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223"/>
        <w:gridCol w:w="3233"/>
        <w:gridCol w:w="3221"/>
      </w:tblGrid>
      <w:tr w:rsidR="0027333A" w:rsidRPr="0027333A" w:rsidTr="000C7771">
        <w:trPr>
          <w:jc w:val="center"/>
        </w:trPr>
        <w:tc>
          <w:tcPr>
            <w:tcW w:w="3285" w:type="dxa"/>
          </w:tcPr>
          <w:p w:rsidR="0027333A" w:rsidRPr="0027333A" w:rsidRDefault="0027333A" w:rsidP="000C7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</w:p>
          <w:p w:rsidR="0027333A" w:rsidRPr="0027333A" w:rsidRDefault="0027333A" w:rsidP="000C7771">
            <w:pPr>
              <w:tabs>
                <w:tab w:val="right" w:pos="30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  <w:t>/             /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7333A" w:rsidRPr="0027333A" w:rsidRDefault="0099446B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  <w:r w:rsidR="00121C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7333A" w:rsidRPr="0027333A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7333A" w:rsidRPr="0027333A" w:rsidRDefault="0027333A" w:rsidP="000C7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УВР ГБОУ СОШ № 259 им. М.Т. Лорис-Меликова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proofErr w:type="spellStart"/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И.М.Стрыжкова</w:t>
            </w:r>
            <w:proofErr w:type="spellEnd"/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26_</w:t>
            </w:r>
            <w:r w:rsidR="00121C38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9446B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27333A" w:rsidRPr="0027333A" w:rsidRDefault="0027333A" w:rsidP="000C7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Руководитель ГБОУ СОШ  № 259 им. М.Т. Лорис-Меликова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proofErr w:type="spellStart"/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А.Т.Кочарян</w:t>
            </w:r>
            <w:proofErr w:type="spellEnd"/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194-1</w:t>
            </w:r>
            <w:r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</w:t>
            </w:r>
            <w:proofErr w:type="gramStart"/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99446B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21C38" w:rsidRPr="00121C3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7333A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27333A" w:rsidRPr="0027333A" w:rsidRDefault="0027333A" w:rsidP="000C77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3F1D" w:rsidRDefault="00943F1D">
      <w:pPr>
        <w:rPr>
          <w:rFonts w:ascii="Times New Roman" w:hAnsi="Times New Roman" w:cs="Times New Roman"/>
          <w:sz w:val="24"/>
          <w:szCs w:val="24"/>
        </w:rPr>
      </w:pPr>
    </w:p>
    <w:p w:rsidR="000C7771" w:rsidRDefault="000C7771">
      <w:pPr>
        <w:rPr>
          <w:rFonts w:ascii="Times New Roman" w:hAnsi="Times New Roman" w:cs="Times New Roman"/>
          <w:sz w:val="24"/>
          <w:szCs w:val="24"/>
        </w:rPr>
      </w:pPr>
    </w:p>
    <w:p w:rsidR="000C7771" w:rsidRDefault="000C7771">
      <w:pPr>
        <w:rPr>
          <w:rFonts w:ascii="Times New Roman" w:hAnsi="Times New Roman" w:cs="Times New Roman"/>
          <w:sz w:val="24"/>
          <w:szCs w:val="24"/>
        </w:rPr>
      </w:pPr>
    </w:p>
    <w:p w:rsidR="000C7771" w:rsidRPr="0025143B" w:rsidRDefault="000C7771">
      <w:pPr>
        <w:rPr>
          <w:rFonts w:ascii="Times New Roman" w:hAnsi="Times New Roman" w:cs="Times New Roman"/>
          <w:sz w:val="24"/>
          <w:szCs w:val="24"/>
        </w:rPr>
      </w:pPr>
    </w:p>
    <w:p w:rsidR="00186B00" w:rsidRPr="0025143B" w:rsidRDefault="00186B00">
      <w:pPr>
        <w:rPr>
          <w:rFonts w:ascii="Times New Roman" w:hAnsi="Times New Roman" w:cs="Times New Roman"/>
          <w:sz w:val="24"/>
          <w:szCs w:val="24"/>
        </w:rPr>
      </w:pPr>
    </w:p>
    <w:p w:rsidR="00186B00" w:rsidRPr="0025143B" w:rsidRDefault="00186B00" w:rsidP="004D46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43B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186B00" w:rsidRPr="0025143B" w:rsidRDefault="00186B00" w:rsidP="0018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 xml:space="preserve">методического объединения </w:t>
      </w:r>
    </w:p>
    <w:p w:rsidR="00186B00" w:rsidRPr="0025143B" w:rsidRDefault="00186B00" w:rsidP="0018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proofErr w:type="gramStart"/>
      <w:r w:rsidRPr="0025143B">
        <w:rPr>
          <w:rFonts w:ascii="Times New Roman" w:hAnsi="Times New Roman" w:cs="Times New Roman"/>
          <w:b/>
          <w:sz w:val="24"/>
          <w:szCs w:val="24"/>
        </w:rPr>
        <w:t>естественно-</w:t>
      </w:r>
      <w:r w:rsidR="00121C38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gramEnd"/>
      <w:r w:rsidR="00121C3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математического цикла </w:t>
      </w:r>
    </w:p>
    <w:p w:rsidR="00186B00" w:rsidRPr="0025143B" w:rsidRDefault="00790D9C" w:rsidP="0018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на 202</w:t>
      </w:r>
      <w:r w:rsidR="00121C38">
        <w:rPr>
          <w:rFonts w:ascii="Times New Roman" w:hAnsi="Times New Roman" w:cs="Times New Roman"/>
          <w:b/>
          <w:sz w:val="24"/>
          <w:szCs w:val="24"/>
        </w:rPr>
        <w:t>3</w:t>
      </w:r>
      <w:r w:rsidRPr="0025143B">
        <w:rPr>
          <w:rFonts w:ascii="Times New Roman" w:hAnsi="Times New Roman" w:cs="Times New Roman"/>
          <w:b/>
          <w:sz w:val="24"/>
          <w:szCs w:val="24"/>
        </w:rPr>
        <w:t>-202</w:t>
      </w:r>
      <w:r w:rsidR="00121C38">
        <w:rPr>
          <w:rFonts w:ascii="Times New Roman" w:hAnsi="Times New Roman" w:cs="Times New Roman"/>
          <w:b/>
          <w:sz w:val="24"/>
          <w:szCs w:val="24"/>
        </w:rPr>
        <w:t>4</w:t>
      </w:r>
      <w:r w:rsidR="00186B00" w:rsidRPr="0025143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6B00" w:rsidRPr="0025143B" w:rsidRDefault="00186B00">
      <w:pPr>
        <w:rPr>
          <w:rFonts w:ascii="Times New Roman" w:hAnsi="Times New Roman" w:cs="Times New Roman"/>
          <w:sz w:val="24"/>
          <w:szCs w:val="24"/>
        </w:rPr>
      </w:pPr>
    </w:p>
    <w:p w:rsidR="00186B00" w:rsidRPr="0025143B" w:rsidRDefault="00186B00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B00" w:rsidRDefault="00186B00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33A" w:rsidRDefault="0027333A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33A" w:rsidRDefault="0027333A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33A" w:rsidRDefault="0027333A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33A" w:rsidRDefault="0027333A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33A" w:rsidRDefault="0027333A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33A" w:rsidRDefault="0027333A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B00" w:rsidRPr="0025143B" w:rsidRDefault="00186B00" w:rsidP="00186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0BB" w:rsidRPr="0025143B" w:rsidRDefault="0027333A" w:rsidP="00012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44920" w:rsidRDefault="008850BB" w:rsidP="00885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202</w:t>
      </w:r>
      <w:r w:rsidR="00121C38">
        <w:rPr>
          <w:rFonts w:ascii="Times New Roman" w:hAnsi="Times New Roman" w:cs="Times New Roman"/>
          <w:sz w:val="24"/>
          <w:szCs w:val="24"/>
        </w:rPr>
        <w:t>3</w:t>
      </w:r>
    </w:p>
    <w:p w:rsidR="0001233F" w:rsidRPr="000C7771" w:rsidRDefault="0001233F" w:rsidP="000C7771">
      <w:pPr>
        <w:rPr>
          <w:rFonts w:ascii="Times New Roman" w:hAnsi="Times New Roman" w:cs="Times New Roman"/>
          <w:b/>
          <w:sz w:val="24"/>
          <w:szCs w:val="24"/>
        </w:rPr>
      </w:pPr>
      <w:r w:rsidRPr="000C77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Методическая тема: </w:t>
      </w:r>
    </w:p>
    <w:p w:rsidR="0001233F" w:rsidRPr="000C7771" w:rsidRDefault="0001233F" w:rsidP="000C7771">
      <w:pPr>
        <w:rPr>
          <w:rFonts w:ascii="Times New Roman" w:hAnsi="Times New Roman" w:cs="Times New Roman"/>
          <w:b/>
          <w:sz w:val="24"/>
          <w:szCs w:val="24"/>
        </w:rPr>
      </w:pPr>
      <w:r w:rsidRPr="000C7771">
        <w:rPr>
          <w:rFonts w:ascii="Times New Roman" w:hAnsi="Times New Roman" w:cs="Times New Roman"/>
          <w:b/>
          <w:sz w:val="24"/>
          <w:szCs w:val="24"/>
        </w:rPr>
        <w:t xml:space="preserve">«Управление качеством образования на основе развития профессиональной компетентности педагогов в условиях введения обновленных ФГОС». </w:t>
      </w:r>
    </w:p>
    <w:p w:rsidR="0001233F" w:rsidRPr="000C7771" w:rsidRDefault="0001233F" w:rsidP="000C7771">
      <w:pPr>
        <w:rPr>
          <w:rFonts w:ascii="Times New Roman" w:hAnsi="Times New Roman" w:cs="Times New Roman"/>
          <w:b/>
          <w:sz w:val="24"/>
          <w:szCs w:val="24"/>
        </w:rPr>
      </w:pPr>
      <w:r w:rsidRPr="000C7771">
        <w:rPr>
          <w:rFonts w:ascii="Times New Roman" w:hAnsi="Times New Roman" w:cs="Times New Roman"/>
          <w:b/>
          <w:sz w:val="24"/>
          <w:szCs w:val="24"/>
        </w:rPr>
        <w:t xml:space="preserve">Тема работы МО: «Развитие профессиональной компетентности педагога как фактор повышения качества образования в условиях ФГОС». </w:t>
      </w:r>
    </w:p>
    <w:p w:rsidR="0001233F" w:rsidRPr="000C7771" w:rsidRDefault="0001233F" w:rsidP="000C7771">
      <w:pPr>
        <w:rPr>
          <w:rFonts w:ascii="Times New Roman" w:hAnsi="Times New Roman" w:cs="Times New Roman"/>
          <w:b/>
          <w:sz w:val="24"/>
          <w:szCs w:val="24"/>
        </w:rPr>
      </w:pPr>
      <w:r w:rsidRPr="000C777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1233F" w:rsidRDefault="0001233F" w:rsidP="000C77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Изучать и активно использовать инновационные и информационные технологии по предметам ЕМЦ,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</w:t>
      </w:r>
      <w:r w:rsidR="000C7771">
        <w:rPr>
          <w:rFonts w:ascii="Times New Roman" w:hAnsi="Times New Roman"/>
          <w:sz w:val="24"/>
          <w:szCs w:val="24"/>
        </w:rPr>
        <w:t>лучшения качества обуч</w:t>
      </w:r>
      <w:r w:rsidR="008B57DF">
        <w:rPr>
          <w:rFonts w:ascii="Times New Roman" w:hAnsi="Times New Roman"/>
          <w:sz w:val="24"/>
          <w:szCs w:val="24"/>
        </w:rPr>
        <w:t>а</w:t>
      </w:r>
      <w:r w:rsidR="000C7771">
        <w:rPr>
          <w:rFonts w:ascii="Times New Roman" w:hAnsi="Times New Roman"/>
          <w:sz w:val="24"/>
          <w:szCs w:val="24"/>
        </w:rPr>
        <w:t>е</w:t>
      </w:r>
      <w:r w:rsidR="008B57DF">
        <w:rPr>
          <w:rFonts w:ascii="Times New Roman" w:hAnsi="Times New Roman"/>
          <w:sz w:val="24"/>
          <w:szCs w:val="24"/>
        </w:rPr>
        <w:t>м</w:t>
      </w:r>
      <w:r w:rsidR="000C7771">
        <w:rPr>
          <w:rFonts w:ascii="Times New Roman" w:hAnsi="Times New Roman"/>
          <w:sz w:val="24"/>
          <w:szCs w:val="24"/>
        </w:rPr>
        <w:t xml:space="preserve">ости. </w:t>
      </w:r>
      <w:r w:rsidRPr="0001233F">
        <w:rPr>
          <w:rFonts w:ascii="Times New Roman" w:hAnsi="Times New Roman"/>
          <w:sz w:val="24"/>
          <w:szCs w:val="24"/>
        </w:rPr>
        <w:t>Совершенствовать качество преподавания предметов естественно-математического</w:t>
      </w:r>
    </w:p>
    <w:p w:rsidR="0001233F" w:rsidRDefault="0001233F" w:rsidP="000C77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цикла путем внедрения современных образовательных технологий.  Продолжать работу с одарёнными детьми и организовать целенаправленную работу</w:t>
      </w:r>
    </w:p>
    <w:p w:rsidR="0001233F" w:rsidRDefault="0001233F" w:rsidP="000C77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со слабоуспевающими учащимися через индивидуальные задания, совершенствовать внеурочную деятельность согласно ФГОС. Повысить уровень подготовки учащихся к ГВЭ, ЕГЭ и ОГЭ, а также ВПР по предметам естественно-математического цикла через внедрение современных образовательных технологий (проектной, исследовательской, ИКТ). </w:t>
      </w:r>
    </w:p>
    <w:p w:rsidR="0001233F" w:rsidRDefault="0001233F" w:rsidP="000C77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Совершенствовать формы организации самостоятельной и проектной деятельности учащихся на уроках. </w:t>
      </w:r>
    </w:p>
    <w:p w:rsidR="0001233F" w:rsidRDefault="0001233F" w:rsidP="000C77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Использовать различные виды повторения как средство закрепления и углубления знаний.</w:t>
      </w:r>
    </w:p>
    <w:p w:rsidR="0001233F" w:rsidRDefault="0001233F" w:rsidP="000C77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b/>
          <w:sz w:val="24"/>
          <w:szCs w:val="24"/>
        </w:rPr>
        <w:t>Задачи МО:</w:t>
      </w:r>
    </w:p>
    <w:p w:rsidR="0001233F" w:rsidRDefault="0001233F" w:rsidP="000C77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1. Повысить квалификацию педагогов по проблемам: - проектировать образовательное содержание, направленное на формирование у школьников системы ключевых компетенций; - произвести отбор методов, средств, приемов, технологий, соответствующих ФГОС; -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 - накопить дидактический материал, соответствующий новым ФГОС; </w:t>
      </w:r>
      <w:proofErr w:type="gramStart"/>
      <w:r w:rsidRPr="0001233F">
        <w:rPr>
          <w:rFonts w:ascii="Times New Roman" w:hAnsi="Times New Roman"/>
          <w:sz w:val="24"/>
          <w:szCs w:val="24"/>
        </w:rPr>
        <w:t>-о</w:t>
      </w:r>
      <w:proofErr w:type="gramEnd"/>
      <w:r w:rsidRPr="0001233F">
        <w:rPr>
          <w:rFonts w:ascii="Times New Roman" w:hAnsi="Times New Roman"/>
          <w:sz w:val="24"/>
          <w:szCs w:val="24"/>
        </w:rPr>
        <w:t>своить технологию создания компетентно–ориентированных заданий; -совершенствовать формы работы с одаренными учащимися и резервом; -осуществлять психолого-педагогическую поддержку слабоуспевающих учащихся;</w:t>
      </w:r>
    </w:p>
    <w:p w:rsidR="00CA2679" w:rsidRDefault="0001233F" w:rsidP="000C77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2. Продолжить работу по совершенствованию педагогического мастерства учителей, их профессионального уровня посредством: </w:t>
      </w:r>
    </w:p>
    <w:p w:rsidR="00CA2679" w:rsidRDefault="0001233F" w:rsidP="000C777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Выступления на методических советах;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</w:p>
    <w:p w:rsidR="00CA2679" w:rsidRDefault="0001233F" w:rsidP="000C777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Выступления на педагогических советах;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</w:p>
    <w:p w:rsidR="00CA2679" w:rsidRDefault="0001233F" w:rsidP="000C777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Работы по теме самообразования;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</w:p>
    <w:p w:rsidR="00CA2679" w:rsidRDefault="0001233F" w:rsidP="000C777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Творческими отчетами;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</w:p>
    <w:p w:rsidR="00CA2679" w:rsidRDefault="0001233F" w:rsidP="000C777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 Публикациями в периодической печати;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  <w:r w:rsidRPr="0001233F">
        <w:rPr>
          <w:rFonts w:ascii="Times New Roman" w:hAnsi="Times New Roman"/>
          <w:sz w:val="24"/>
          <w:szCs w:val="24"/>
        </w:rPr>
        <w:t xml:space="preserve">  </w:t>
      </w:r>
    </w:p>
    <w:p w:rsidR="00CA2679" w:rsidRDefault="0001233F" w:rsidP="000C7771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Открытыми уроками на ШМО и РМО;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  <w:r w:rsidRPr="0001233F">
        <w:rPr>
          <w:rFonts w:ascii="Times New Roman" w:hAnsi="Times New Roman"/>
          <w:sz w:val="24"/>
          <w:szCs w:val="24"/>
        </w:rPr>
        <w:t xml:space="preserve">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lastRenderedPageBreak/>
        <w:t xml:space="preserve"> Проведением недели естественно-математического цикла;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  <w:r w:rsidRPr="0001233F">
        <w:rPr>
          <w:rFonts w:ascii="Times New Roman" w:hAnsi="Times New Roman"/>
          <w:sz w:val="24"/>
          <w:szCs w:val="24"/>
        </w:rPr>
        <w:t xml:space="preserve">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 xml:space="preserve"> Обучением на курсах повышения квалификации;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  <w:r w:rsidRPr="0001233F">
        <w:rPr>
          <w:rFonts w:ascii="Times New Roman" w:hAnsi="Times New Roman"/>
          <w:sz w:val="24"/>
          <w:szCs w:val="24"/>
        </w:rPr>
        <w:t xml:space="preserve">  </w:t>
      </w:r>
    </w:p>
    <w:p w:rsidR="00CA2679" w:rsidRDefault="0001233F" w:rsidP="00CA2679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1233F">
        <w:rPr>
          <w:rFonts w:ascii="Times New Roman" w:hAnsi="Times New Roman"/>
          <w:sz w:val="24"/>
          <w:szCs w:val="24"/>
        </w:rPr>
        <w:t>Участием в конкурсах педагогического мастерства;</w:t>
      </w:r>
      <w:r w:rsidRPr="0001233F">
        <w:rPr>
          <w:rFonts w:ascii="Times New Roman" w:hAnsi="Times New Roman"/>
          <w:sz w:val="24"/>
          <w:szCs w:val="24"/>
        </w:rPr>
        <w:sym w:font="Symbol" w:char="F0B7"/>
      </w:r>
    </w:p>
    <w:p w:rsidR="00CA2679" w:rsidRDefault="0001233F" w:rsidP="00CA2679">
      <w:pPr>
        <w:ind w:left="1130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3. Изучение и активное использование инновационных технологий в учебно</w:t>
      </w:r>
      <w:r w:rsidR="008B57DF">
        <w:rPr>
          <w:rFonts w:ascii="Times New Roman" w:hAnsi="Times New Roman"/>
          <w:sz w:val="24"/>
          <w:szCs w:val="24"/>
        </w:rPr>
        <w:t>-</w:t>
      </w:r>
      <w:r w:rsidRPr="00CA2679">
        <w:rPr>
          <w:rFonts w:ascii="Times New Roman" w:hAnsi="Times New Roman"/>
          <w:sz w:val="24"/>
          <w:szCs w:val="24"/>
        </w:rPr>
        <w:t xml:space="preserve">воспитательном процессе с целью развития личности учащихся, их творческих и интеллектуальных способностей, </w:t>
      </w:r>
      <w:r w:rsidR="008B57DF">
        <w:rPr>
          <w:rFonts w:ascii="Times New Roman" w:hAnsi="Times New Roman"/>
          <w:sz w:val="24"/>
          <w:szCs w:val="24"/>
        </w:rPr>
        <w:t>а также улучшения качества обучаем</w:t>
      </w:r>
      <w:r w:rsidRPr="00CA2679">
        <w:rPr>
          <w:rFonts w:ascii="Times New Roman" w:hAnsi="Times New Roman"/>
          <w:sz w:val="24"/>
          <w:szCs w:val="24"/>
        </w:rPr>
        <w:t xml:space="preserve">ости. </w:t>
      </w:r>
    </w:p>
    <w:p w:rsidR="00CA2679" w:rsidRDefault="00CA2679" w:rsidP="00CA2679">
      <w:pPr>
        <w:ind w:left="1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233F" w:rsidRPr="00CA2679">
        <w:rPr>
          <w:rFonts w:ascii="Times New Roman" w:hAnsi="Times New Roman"/>
          <w:sz w:val="24"/>
          <w:szCs w:val="24"/>
        </w:rPr>
        <w:t xml:space="preserve">. Совершенствование качества преподавания предметов естественного цикла путем внедрения современных образовательных технологий. </w:t>
      </w:r>
    </w:p>
    <w:p w:rsidR="00CA2679" w:rsidRDefault="00CA2679" w:rsidP="00CA2679">
      <w:pPr>
        <w:ind w:left="1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233F" w:rsidRPr="00CA2679">
        <w:rPr>
          <w:rFonts w:ascii="Times New Roman" w:hAnsi="Times New Roman"/>
          <w:sz w:val="24"/>
          <w:szCs w:val="24"/>
        </w:rPr>
        <w:t xml:space="preserve">. Активизация работы с одарёнными детьми и организация целенаправленной работы со слабоуспевающими учащимися через индивидуальные задания, выполнение которых основано на использовании современных технологий. </w:t>
      </w:r>
    </w:p>
    <w:p w:rsidR="0001233F" w:rsidRDefault="00CA2679" w:rsidP="00CA2679">
      <w:pPr>
        <w:ind w:left="1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1233F" w:rsidRPr="00CA2679">
        <w:rPr>
          <w:rFonts w:ascii="Times New Roman" w:hAnsi="Times New Roman"/>
          <w:sz w:val="24"/>
          <w:szCs w:val="24"/>
        </w:rPr>
        <w:t>. Повышение уровня подготовки учащихся к ОГЭ, ГВЭ по предметам естественно</w:t>
      </w:r>
      <w:r w:rsidR="0034227B">
        <w:rPr>
          <w:rFonts w:ascii="Times New Roman" w:hAnsi="Times New Roman"/>
          <w:sz w:val="24"/>
          <w:szCs w:val="24"/>
        </w:rPr>
        <w:t>-</w:t>
      </w:r>
      <w:r w:rsidR="0001233F" w:rsidRPr="00CA2679">
        <w:rPr>
          <w:rFonts w:ascii="Times New Roman" w:hAnsi="Times New Roman"/>
          <w:sz w:val="24"/>
          <w:szCs w:val="24"/>
        </w:rPr>
        <w:t>математического цикла через внедрение современных образовательных технологий (проектной, исследовательской, ИКТ).</w:t>
      </w:r>
    </w:p>
    <w:p w:rsidR="00CA2679" w:rsidRDefault="00CA2679" w:rsidP="00CA2679">
      <w:pPr>
        <w:ind w:left="1130"/>
        <w:jc w:val="center"/>
        <w:rPr>
          <w:rFonts w:ascii="Times New Roman" w:hAnsi="Times New Roman" w:cs="Times New Roman"/>
          <w:sz w:val="24"/>
          <w:szCs w:val="24"/>
        </w:rPr>
      </w:pPr>
      <w:r w:rsidRPr="00CA267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работы МО:</w:t>
      </w:r>
      <w:r w:rsidR="00431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679" w:rsidRPr="00CA2679" w:rsidRDefault="00CA2679" w:rsidP="00CA2679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CA2679">
        <w:rPr>
          <w:rFonts w:ascii="Times New Roman" w:hAnsi="Times New Roman"/>
          <w:b/>
          <w:sz w:val="24"/>
          <w:szCs w:val="24"/>
        </w:rPr>
        <w:t>Повышение методического уровня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Работать над повышением профессионального, методического уровня учителей по следующему направлению: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1. Изучить материалы по внедрению</w:t>
      </w:r>
      <w:r w:rsidR="00431F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1F67">
        <w:rPr>
          <w:rFonts w:ascii="Times New Roman" w:hAnsi="Times New Roman"/>
          <w:sz w:val="24"/>
          <w:szCs w:val="24"/>
        </w:rPr>
        <w:t>обновленных</w:t>
      </w:r>
      <w:proofErr w:type="gramEnd"/>
      <w:r w:rsidR="00431F67">
        <w:rPr>
          <w:rFonts w:ascii="Times New Roman" w:hAnsi="Times New Roman"/>
          <w:sz w:val="24"/>
          <w:szCs w:val="24"/>
        </w:rPr>
        <w:t xml:space="preserve"> </w:t>
      </w:r>
      <w:r w:rsidRPr="00CA2679">
        <w:rPr>
          <w:rFonts w:ascii="Times New Roman" w:hAnsi="Times New Roman"/>
          <w:sz w:val="24"/>
          <w:szCs w:val="24"/>
        </w:rPr>
        <w:t xml:space="preserve"> ФГОС. Повысить профессиональную компе</w:t>
      </w:r>
      <w:r>
        <w:rPr>
          <w:rFonts w:ascii="Times New Roman" w:hAnsi="Times New Roman"/>
          <w:sz w:val="24"/>
          <w:szCs w:val="24"/>
        </w:rPr>
        <w:t>тентность педагогов</w:t>
      </w:r>
      <w:r w:rsidRPr="00CA2679">
        <w:rPr>
          <w:rFonts w:ascii="Times New Roman" w:hAnsi="Times New Roman"/>
          <w:sz w:val="24"/>
          <w:szCs w:val="24"/>
        </w:rPr>
        <w:t xml:space="preserve">. 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2. Изучить инновационные технологии в обучении предмета. 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3. Проводить открытые уроки, круглые столы по вопросам методики преподавания предметов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. 4. Участвовать в профессиональных конкурсах и фестивалях. 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5. Участвовать в работе педагогических советов, научно-практических конференций, районных семинаров.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6. Использовать опыт передовых учителей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7. Обобщить и распространить опыт работы учителей МО.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8. Повысить свою квалификацию, обучаясь в различных очных и дистанционных курсах по повышению квалификации учителей.</w:t>
      </w:r>
    </w:p>
    <w:p w:rsidR="00431F67" w:rsidRPr="00431F67" w:rsidRDefault="00431F67" w:rsidP="00431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CA2679" w:rsidRPr="00431F67">
        <w:rPr>
          <w:rFonts w:ascii="Times New Roman" w:hAnsi="Times New Roman"/>
          <w:b/>
          <w:sz w:val="24"/>
          <w:szCs w:val="24"/>
        </w:rPr>
        <w:t xml:space="preserve"> 2. Повышение успеваемости и качества знаний по предмету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1. Добиваться усвоения знаний и навыков по предмету в соответствии с требованиями </w:t>
      </w:r>
      <w:r w:rsidR="000C7771">
        <w:rPr>
          <w:rFonts w:ascii="Times New Roman" w:hAnsi="Times New Roman"/>
          <w:sz w:val="24"/>
          <w:szCs w:val="24"/>
        </w:rPr>
        <w:t xml:space="preserve">обновленных </w:t>
      </w:r>
      <w:r w:rsidRPr="00CA2679">
        <w:rPr>
          <w:rFonts w:ascii="Times New Roman" w:hAnsi="Times New Roman"/>
          <w:sz w:val="24"/>
          <w:szCs w:val="24"/>
        </w:rPr>
        <w:t xml:space="preserve">ФГОС.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2. Применять современные, инновационные методы обучения.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3. Вести целенаправленную работу по ликвидации пробелов знаний учащихся.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4. Обращать особое внимание на мотивацию деятельности ученика на уроке.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5. Создать комфортные условия работы для всех учащихся на уроках.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lastRenderedPageBreak/>
        <w:t xml:space="preserve">6. Дополнительные занятия использовать для расширенного изучения отдельных вопросов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7. Практиковать </w:t>
      </w:r>
      <w:proofErr w:type="spellStart"/>
      <w:r w:rsidRPr="00CA2679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CA2679">
        <w:rPr>
          <w:rFonts w:ascii="Times New Roman" w:hAnsi="Times New Roman"/>
          <w:sz w:val="24"/>
          <w:szCs w:val="24"/>
        </w:rPr>
        <w:t xml:space="preserve"> контрольные работы, тесты с учетом уровня подготовленности учащихся.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8. Вести качественную работу по подготовке учащихся к ОГЭ и ЕГЭ.</w:t>
      </w:r>
    </w:p>
    <w:p w:rsidR="00431F67" w:rsidRPr="00431F67" w:rsidRDefault="00431F67" w:rsidP="00431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A2679" w:rsidRPr="00431F67">
        <w:rPr>
          <w:rFonts w:ascii="Times New Roman" w:hAnsi="Times New Roman"/>
          <w:b/>
          <w:sz w:val="24"/>
          <w:szCs w:val="24"/>
        </w:rPr>
        <w:t xml:space="preserve"> 3. Работа с одаренными детьми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1. Выявление одаренных детей по результатам творческих заданий по предмету, олимпиадам, конкурсам. 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3. Обучение учащихся работе с научной литературой, со справочниками по предмету; использованию ресурсов Интернета для получения дополнительного материала.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4. Подготовка и участие в конкурсах, очных и заочных олимпиадах по предмету.</w:t>
      </w:r>
    </w:p>
    <w:p w:rsidR="00431F67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5. Способствовать творческому росту ученика, создавая комфортные условия для развития его личности. </w:t>
      </w:r>
    </w:p>
    <w:p w:rsidR="00431F67" w:rsidRPr="00431F67" w:rsidRDefault="00431F67" w:rsidP="00431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A2679" w:rsidRPr="00431F67">
        <w:rPr>
          <w:rFonts w:ascii="Times New Roman" w:hAnsi="Times New Roman"/>
          <w:b/>
          <w:sz w:val="24"/>
          <w:szCs w:val="24"/>
        </w:rPr>
        <w:t xml:space="preserve">4. Внеклассная работа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1. Подготовка и проведение предметной недели.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2. Проведение школьной олимпиады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3. Подготовить учащихся к участию в различных олимпиадах и конкурсах по предмету.</w:t>
      </w:r>
    </w:p>
    <w:p w:rsidR="008525FC" w:rsidRPr="008525FC" w:rsidRDefault="008525FC" w:rsidP="00852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A2679" w:rsidRPr="008525FC">
        <w:rPr>
          <w:rFonts w:ascii="Times New Roman" w:hAnsi="Times New Roman"/>
          <w:b/>
          <w:sz w:val="24"/>
          <w:szCs w:val="24"/>
        </w:rPr>
        <w:t>5. Совершенствование работы учителя:</w:t>
      </w:r>
      <w:r w:rsidR="00CA2679" w:rsidRPr="008525FC">
        <w:rPr>
          <w:rFonts w:ascii="Times New Roman" w:hAnsi="Times New Roman"/>
          <w:sz w:val="24"/>
          <w:szCs w:val="24"/>
        </w:rPr>
        <w:t xml:space="preserve">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1.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>2. 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</w:t>
      </w:r>
    </w:p>
    <w:p w:rsidR="008525FC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3. 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0C7771" w:rsidRDefault="008525FC" w:rsidP="008525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0C7771" w:rsidRDefault="000C7771" w:rsidP="008525FC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8525FC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8525FC">
      <w:pPr>
        <w:rPr>
          <w:rFonts w:ascii="Times New Roman" w:hAnsi="Times New Roman"/>
          <w:b/>
          <w:sz w:val="24"/>
          <w:szCs w:val="24"/>
        </w:rPr>
      </w:pPr>
    </w:p>
    <w:p w:rsidR="008525FC" w:rsidRPr="008525FC" w:rsidRDefault="00CA2679" w:rsidP="008525FC">
      <w:pPr>
        <w:rPr>
          <w:rFonts w:ascii="Times New Roman" w:hAnsi="Times New Roman"/>
          <w:b/>
          <w:sz w:val="24"/>
          <w:szCs w:val="24"/>
        </w:rPr>
      </w:pPr>
      <w:r w:rsidRPr="008525FC">
        <w:rPr>
          <w:rFonts w:ascii="Times New Roman" w:hAnsi="Times New Roman"/>
          <w:b/>
          <w:sz w:val="24"/>
          <w:szCs w:val="24"/>
        </w:rPr>
        <w:lastRenderedPageBreak/>
        <w:t>4. Повседневная работа учителя по самообразованию.</w:t>
      </w:r>
    </w:p>
    <w:p w:rsidR="00CA2679" w:rsidRDefault="00CA2679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  <w:r w:rsidRPr="00CA2679">
        <w:rPr>
          <w:rFonts w:ascii="Times New Roman" w:hAnsi="Times New Roman"/>
          <w:sz w:val="24"/>
          <w:szCs w:val="24"/>
        </w:rPr>
        <w:t xml:space="preserve"> 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</w:t>
      </w:r>
    </w:p>
    <w:p w:rsidR="008525FC" w:rsidRPr="008525FC" w:rsidRDefault="008525FC" w:rsidP="00CA2679">
      <w:pPr>
        <w:pStyle w:val="a5"/>
        <w:ind w:left="1535"/>
        <w:rPr>
          <w:rFonts w:ascii="Times New Roman" w:hAnsi="Times New Roman"/>
          <w:sz w:val="24"/>
          <w:szCs w:val="24"/>
        </w:rPr>
      </w:pPr>
    </w:p>
    <w:p w:rsidR="000C7771" w:rsidRDefault="008525FC" w:rsidP="0023572A">
      <w:pPr>
        <w:pStyle w:val="a5"/>
        <w:ind w:left="1535"/>
        <w:jc w:val="center"/>
        <w:rPr>
          <w:rFonts w:ascii="Times New Roman" w:hAnsi="Times New Roman"/>
          <w:b/>
          <w:sz w:val="32"/>
          <w:szCs w:val="32"/>
        </w:rPr>
      </w:pPr>
      <w:r w:rsidRPr="008525FC">
        <w:rPr>
          <w:rFonts w:ascii="Times New Roman" w:hAnsi="Times New Roman"/>
          <w:b/>
          <w:sz w:val="32"/>
          <w:szCs w:val="32"/>
        </w:rPr>
        <w:t>План работы методического объединения учителей естественно</w:t>
      </w:r>
      <w:r>
        <w:rPr>
          <w:rFonts w:ascii="Times New Roman" w:hAnsi="Times New Roman"/>
          <w:b/>
          <w:sz w:val="32"/>
          <w:szCs w:val="32"/>
        </w:rPr>
        <w:t xml:space="preserve"> – математического цикла </w:t>
      </w:r>
    </w:p>
    <w:p w:rsidR="008525FC" w:rsidRDefault="008525FC" w:rsidP="0023572A">
      <w:pPr>
        <w:pStyle w:val="a5"/>
        <w:ind w:left="153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12241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-202</w:t>
      </w:r>
      <w:r w:rsidR="0012241C">
        <w:rPr>
          <w:rFonts w:ascii="Times New Roman" w:hAnsi="Times New Roman"/>
          <w:b/>
          <w:sz w:val="32"/>
          <w:szCs w:val="32"/>
        </w:rPr>
        <w:t>4</w:t>
      </w:r>
      <w:r w:rsidRPr="008525F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03550" w:rsidRPr="00803550" w:rsidRDefault="00803550" w:rsidP="00803550">
      <w:pPr>
        <w:pStyle w:val="a5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803550">
        <w:rPr>
          <w:rFonts w:ascii="Times New Roman" w:hAnsi="Times New Roman"/>
          <w:b/>
          <w:sz w:val="24"/>
          <w:szCs w:val="24"/>
        </w:rPr>
        <w:t xml:space="preserve">Организационно-педагогическая деятельность. Информационное обеспечение. Работа с документами. </w:t>
      </w:r>
    </w:p>
    <w:p w:rsidR="00803550" w:rsidRDefault="00803550" w:rsidP="00803550">
      <w:pPr>
        <w:ind w:left="360"/>
        <w:rPr>
          <w:rFonts w:ascii="Times New Roman" w:hAnsi="Times New Roman"/>
          <w:sz w:val="24"/>
          <w:szCs w:val="24"/>
        </w:rPr>
      </w:pPr>
      <w:r w:rsidRPr="00863311">
        <w:rPr>
          <w:rFonts w:ascii="Times New Roman" w:hAnsi="Times New Roman"/>
          <w:i/>
          <w:sz w:val="24"/>
          <w:szCs w:val="24"/>
        </w:rPr>
        <w:t>Задачи:</w:t>
      </w:r>
      <w:r w:rsidRPr="00803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50">
        <w:rPr>
          <w:rFonts w:ascii="Times New Roman" w:hAnsi="Times New Roman"/>
          <w:sz w:val="24"/>
          <w:szCs w:val="24"/>
        </w:rPr>
        <w:t>-п</w:t>
      </w:r>
      <w:proofErr w:type="gramEnd"/>
      <w:r w:rsidRPr="00803550">
        <w:rPr>
          <w:rFonts w:ascii="Times New Roman" w:hAnsi="Times New Roman"/>
          <w:sz w:val="24"/>
          <w:szCs w:val="24"/>
        </w:rPr>
        <w:t>овышение профессиональной культуры учителя через участие в реализации методической идеи; -создание условий для повышения социально-профессионального статуса учителя.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803550" w:rsidTr="00803550">
        <w:tc>
          <w:tcPr>
            <w:tcW w:w="993" w:type="dxa"/>
          </w:tcPr>
          <w:p w:rsidR="00803550" w:rsidRDefault="00803550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803550" w:rsidRPr="00803550" w:rsidRDefault="00803550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803550" w:rsidRDefault="00803550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803550" w:rsidRDefault="00803550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803550" w:rsidRPr="00EB7876" w:rsidRDefault="00803550" w:rsidP="0012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B7876" w:rsidRPr="00EB7876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предметам на 202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803550" w:rsidRPr="00EB7876" w:rsidRDefault="00803550" w:rsidP="0012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по предметам. Утверждение плана МО на 202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B7876" w:rsidRPr="00EB7876" w:rsidRDefault="00C758F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</w:t>
            </w:r>
            <w:r w:rsidR="00EB7876" w:rsidRPr="00EB7876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803550" w:rsidRPr="00EB7876" w:rsidRDefault="00EB7876" w:rsidP="0012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предметных олимпиад.</w:t>
            </w:r>
          </w:p>
        </w:tc>
        <w:tc>
          <w:tcPr>
            <w:tcW w:w="2303" w:type="dxa"/>
          </w:tcPr>
          <w:p w:rsidR="00803550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03" w:type="dxa"/>
          </w:tcPr>
          <w:p w:rsidR="00803550" w:rsidRPr="00EB7876" w:rsidRDefault="00C758F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</w:t>
            </w:r>
            <w:r w:rsidR="00EB7876" w:rsidRPr="00EB7876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Подготовка и выбор тестовых работ для входного, промежуточного и итогового контроля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B7876" w:rsidRDefault="00EB7876" w:rsidP="008035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803550" w:rsidRPr="00EB7876" w:rsidRDefault="00C758F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</w:t>
            </w:r>
            <w:r w:rsidR="00EB7876" w:rsidRPr="00EB7876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Отчет об участии в школьном туре предметных олимпиад.</w:t>
            </w:r>
          </w:p>
        </w:tc>
        <w:tc>
          <w:tcPr>
            <w:tcW w:w="2303" w:type="dxa"/>
          </w:tcPr>
          <w:p w:rsidR="00803550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Отчет об участии в районном туре предметных олимпиад</w:t>
            </w:r>
          </w:p>
        </w:tc>
        <w:tc>
          <w:tcPr>
            <w:tcW w:w="2303" w:type="dxa"/>
          </w:tcPr>
          <w:p w:rsidR="00803550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03550" w:rsidTr="00803550">
        <w:tc>
          <w:tcPr>
            <w:tcW w:w="99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803550" w:rsidRPr="00EB7876" w:rsidRDefault="00EB7876" w:rsidP="00803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и подготовка материала для прохождения ВПР по предметам.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303" w:type="dxa"/>
          </w:tcPr>
          <w:p w:rsidR="00803550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B7876" w:rsidTr="00803550">
        <w:tc>
          <w:tcPr>
            <w:tcW w:w="993" w:type="dxa"/>
          </w:tcPr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:rsidR="00EB7876" w:rsidRPr="00EB7876" w:rsidRDefault="00EB7876" w:rsidP="00803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Составление экзаменационного материала для промежуточного и итогового контроля по предметам (ОГЭ,</w:t>
            </w:r>
            <w:r w:rsidR="0012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876">
              <w:rPr>
                <w:rFonts w:ascii="Times New Roman" w:hAnsi="Times New Roman" w:cs="Times New Roman"/>
                <w:sz w:val="24"/>
                <w:szCs w:val="24"/>
              </w:rPr>
              <w:t>ЕГЭ, ГВЭ)</w:t>
            </w:r>
          </w:p>
        </w:tc>
        <w:tc>
          <w:tcPr>
            <w:tcW w:w="2303" w:type="dxa"/>
          </w:tcPr>
          <w:p w:rsid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3" w:type="dxa"/>
          </w:tcPr>
          <w:p w:rsidR="00EB7876" w:rsidRPr="00EB7876" w:rsidRDefault="00EB7876" w:rsidP="00803550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803550" w:rsidRDefault="00803550" w:rsidP="00803550">
      <w:pPr>
        <w:ind w:left="360"/>
        <w:rPr>
          <w:rFonts w:ascii="Times New Roman" w:hAnsi="Times New Roman"/>
          <w:b/>
          <w:sz w:val="24"/>
          <w:szCs w:val="24"/>
        </w:rPr>
      </w:pPr>
    </w:p>
    <w:p w:rsidR="000C7771" w:rsidRDefault="000C7771" w:rsidP="000C7771">
      <w:pPr>
        <w:pStyle w:val="a5"/>
        <w:ind w:left="1535"/>
        <w:rPr>
          <w:rFonts w:ascii="Times New Roman" w:hAnsi="Times New Roman"/>
          <w:b/>
          <w:sz w:val="24"/>
          <w:szCs w:val="24"/>
        </w:rPr>
      </w:pPr>
    </w:p>
    <w:p w:rsidR="000C7771" w:rsidRDefault="000C7771" w:rsidP="000C7771">
      <w:pPr>
        <w:pStyle w:val="a5"/>
        <w:ind w:left="1535"/>
        <w:rPr>
          <w:rFonts w:ascii="Times New Roman" w:hAnsi="Times New Roman"/>
          <w:b/>
          <w:sz w:val="24"/>
          <w:szCs w:val="24"/>
        </w:rPr>
      </w:pPr>
    </w:p>
    <w:p w:rsidR="000C7771" w:rsidRDefault="000C7771" w:rsidP="000C7771">
      <w:pPr>
        <w:pStyle w:val="a5"/>
        <w:ind w:left="1535"/>
        <w:rPr>
          <w:rFonts w:ascii="Times New Roman" w:hAnsi="Times New Roman"/>
          <w:b/>
          <w:sz w:val="24"/>
          <w:szCs w:val="24"/>
        </w:rPr>
      </w:pPr>
    </w:p>
    <w:p w:rsidR="000C7771" w:rsidRDefault="000C7771" w:rsidP="000C7771">
      <w:pPr>
        <w:pStyle w:val="a5"/>
        <w:ind w:left="1535"/>
        <w:rPr>
          <w:rFonts w:ascii="Times New Roman" w:hAnsi="Times New Roman"/>
          <w:b/>
          <w:sz w:val="24"/>
          <w:szCs w:val="24"/>
        </w:rPr>
      </w:pPr>
    </w:p>
    <w:p w:rsidR="000C7771" w:rsidRDefault="000C7771" w:rsidP="000C7771">
      <w:pPr>
        <w:pStyle w:val="a5"/>
        <w:ind w:left="1535"/>
        <w:rPr>
          <w:rFonts w:ascii="Times New Roman" w:hAnsi="Times New Roman"/>
          <w:b/>
          <w:sz w:val="24"/>
          <w:szCs w:val="24"/>
        </w:rPr>
      </w:pPr>
    </w:p>
    <w:p w:rsidR="00863311" w:rsidRPr="00863311" w:rsidRDefault="000C7771" w:rsidP="000C7771">
      <w:pPr>
        <w:pStyle w:val="a5"/>
        <w:ind w:left="15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863311" w:rsidRPr="00863311">
        <w:rPr>
          <w:rFonts w:ascii="Times New Roman" w:hAnsi="Times New Roman"/>
          <w:b/>
          <w:sz w:val="24"/>
          <w:szCs w:val="24"/>
        </w:rPr>
        <w:t xml:space="preserve">Учебно-методическая деятельность </w:t>
      </w:r>
    </w:p>
    <w:p w:rsidR="00EB7876" w:rsidRDefault="00863311" w:rsidP="00863311">
      <w:pPr>
        <w:rPr>
          <w:rFonts w:ascii="Times New Roman" w:hAnsi="Times New Roman"/>
          <w:sz w:val="24"/>
          <w:szCs w:val="24"/>
        </w:rPr>
      </w:pPr>
      <w:r w:rsidRPr="00863311">
        <w:rPr>
          <w:rFonts w:ascii="Times New Roman" w:hAnsi="Times New Roman"/>
          <w:i/>
          <w:sz w:val="24"/>
          <w:szCs w:val="24"/>
        </w:rPr>
        <w:t>Задачи:</w:t>
      </w:r>
      <w:r w:rsidRPr="008633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311">
        <w:rPr>
          <w:rFonts w:ascii="Times New Roman" w:hAnsi="Times New Roman"/>
          <w:sz w:val="24"/>
          <w:szCs w:val="24"/>
        </w:rPr>
        <w:t>-ф</w:t>
      </w:r>
      <w:proofErr w:type="gramEnd"/>
      <w:r w:rsidRPr="00863311">
        <w:rPr>
          <w:rFonts w:ascii="Times New Roman" w:hAnsi="Times New Roman"/>
          <w:sz w:val="24"/>
          <w:szCs w:val="24"/>
        </w:rPr>
        <w:t>ормирование банка данных педагогической информации (нормативно-правовая, методическая); -организация и проведение мониторинга обуч</w:t>
      </w:r>
      <w:r w:rsidR="0012241C">
        <w:rPr>
          <w:rFonts w:ascii="Times New Roman" w:hAnsi="Times New Roman"/>
          <w:sz w:val="24"/>
          <w:szCs w:val="24"/>
        </w:rPr>
        <w:t>аем</w:t>
      </w:r>
      <w:r w:rsidRPr="00863311">
        <w:rPr>
          <w:rFonts w:ascii="Times New Roman" w:hAnsi="Times New Roman"/>
          <w:sz w:val="24"/>
          <w:szCs w:val="24"/>
        </w:rPr>
        <w:t>ости учащихся на основе научно – методического обеспечения учебных программ.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863311" w:rsidTr="000C7771">
        <w:tc>
          <w:tcPr>
            <w:tcW w:w="993" w:type="dxa"/>
          </w:tcPr>
          <w:p w:rsidR="00863311" w:rsidRDefault="00863311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863311" w:rsidRPr="00803550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863311" w:rsidRDefault="000C7771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63311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303" w:type="dxa"/>
          </w:tcPr>
          <w:p w:rsidR="00863311" w:rsidRDefault="00863311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 w:rsidR="000C777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документов: ФГОС, программ учебных предметов, инструктивно</w:t>
            </w:r>
            <w:r w:rsidR="001B0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методических писем</w:t>
            </w:r>
          </w:p>
        </w:tc>
        <w:tc>
          <w:tcPr>
            <w:tcW w:w="2303" w:type="dxa"/>
          </w:tcPr>
          <w:p w:rsidR="008633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8633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методического обеспечения учебных программ</w:t>
            </w:r>
          </w:p>
        </w:tc>
        <w:tc>
          <w:tcPr>
            <w:tcW w:w="2303" w:type="dxa"/>
          </w:tcPr>
          <w:p w:rsidR="008633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C777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8633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2303" w:type="dxa"/>
          </w:tcPr>
          <w:p w:rsidR="008633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C777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</w:t>
            </w:r>
          </w:p>
        </w:tc>
        <w:tc>
          <w:tcPr>
            <w:tcW w:w="2303" w:type="dxa"/>
          </w:tcPr>
          <w:p w:rsidR="00863311" w:rsidRPr="001B0711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1B07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0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Обновление планов самообразования и промежуточный анализ работы по теме самообразования. Работа с малоопытными специалистами.</w:t>
            </w:r>
          </w:p>
        </w:tc>
        <w:tc>
          <w:tcPr>
            <w:tcW w:w="2303" w:type="dxa"/>
          </w:tcPr>
          <w:p w:rsidR="00863311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B07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8633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2303" w:type="dxa"/>
          </w:tcPr>
          <w:p w:rsidR="00863311" w:rsidRPr="00EB7876" w:rsidRDefault="000C777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B071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303" w:type="dxa"/>
          </w:tcPr>
          <w:p w:rsidR="001B0711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63311" w:rsidRPr="00EB7876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входного, промежуточного и итогового контроля знаний учащихся</w:t>
            </w:r>
          </w:p>
        </w:tc>
        <w:tc>
          <w:tcPr>
            <w:tcW w:w="2303" w:type="dxa"/>
          </w:tcPr>
          <w:p w:rsidR="00863311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63311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1B0711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63311" w:rsidRPr="00EB7876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отстающими и одаренными учащимися</w:t>
            </w:r>
          </w:p>
        </w:tc>
        <w:tc>
          <w:tcPr>
            <w:tcW w:w="230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C777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8633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2303" w:type="dxa"/>
          </w:tcPr>
          <w:p w:rsidR="00863311" w:rsidRPr="00EB7876" w:rsidRDefault="000C777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63311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303" w:type="dxa"/>
          </w:tcPr>
          <w:p w:rsidR="00863311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1B0711" w:rsidRPr="00EB7876" w:rsidRDefault="001B07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63311" w:rsidRPr="00EB7876" w:rsidTr="000C7771">
        <w:tc>
          <w:tcPr>
            <w:tcW w:w="993" w:type="dxa"/>
          </w:tcPr>
          <w:p w:rsidR="00863311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:rsidR="00863311" w:rsidRPr="001B0711" w:rsidRDefault="00863311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11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</w:t>
            </w:r>
          </w:p>
        </w:tc>
        <w:tc>
          <w:tcPr>
            <w:tcW w:w="2303" w:type="dxa"/>
          </w:tcPr>
          <w:p w:rsidR="00863311" w:rsidRPr="00EB7876" w:rsidRDefault="00863311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C77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C7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3" w:type="dxa"/>
          </w:tcPr>
          <w:p w:rsidR="001B0711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863311" w:rsidRPr="00EB7876" w:rsidRDefault="001B0711" w:rsidP="001B07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CF2AF7" w:rsidRPr="001B0711" w:rsidRDefault="00CF2AF7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F2AF7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F2AF7" w:rsidRPr="00EB7876" w:rsidRDefault="00CF2AF7" w:rsidP="001B07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AF7" w:rsidRDefault="00CF2AF7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0C7771" w:rsidRDefault="000C7771" w:rsidP="00CF2AF7">
      <w:pPr>
        <w:rPr>
          <w:rFonts w:ascii="Times New Roman" w:hAnsi="Times New Roman"/>
          <w:b/>
          <w:sz w:val="24"/>
          <w:szCs w:val="24"/>
        </w:rPr>
      </w:pPr>
    </w:p>
    <w:p w:rsidR="00CF2AF7" w:rsidRPr="00CF2AF7" w:rsidRDefault="00CF2AF7" w:rsidP="00CF2AF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F2AF7">
        <w:rPr>
          <w:rFonts w:ascii="Times New Roman" w:hAnsi="Times New Roman"/>
          <w:b/>
          <w:sz w:val="24"/>
          <w:szCs w:val="24"/>
        </w:rPr>
        <w:t xml:space="preserve">Диагностическое обеспечение. </w:t>
      </w:r>
    </w:p>
    <w:p w:rsidR="00CF2AF7" w:rsidRDefault="00CF2AF7" w:rsidP="00CF2AF7">
      <w:pPr>
        <w:pStyle w:val="a4"/>
        <w:spacing w:before="120" w:after="120"/>
      </w:pPr>
      <w:r w:rsidRPr="00CF2AF7">
        <w:rPr>
          <w:i/>
        </w:rPr>
        <w:t>Задачи:</w:t>
      </w:r>
      <w:r w:rsidRPr="00CF2AF7">
        <w:t xml:space="preserve"> </w:t>
      </w:r>
      <w:proofErr w:type="gramStart"/>
      <w:r w:rsidRPr="00CF2AF7">
        <w:t>-о</w:t>
      </w:r>
      <w:proofErr w:type="gramEnd"/>
      <w:r w:rsidRPr="00CF2AF7">
        <w:t xml:space="preserve">беспечение оптимальных условий для учащихся по усвоению обязательного минимума образования по предметам естественно-математического цикла; -повышение эффективности контроля уровня </w:t>
      </w:r>
      <w:proofErr w:type="spellStart"/>
      <w:r w:rsidRPr="00CF2AF7">
        <w:t>обученности</w:t>
      </w:r>
      <w:proofErr w:type="spellEnd"/>
      <w:r>
        <w:t>.</w:t>
      </w:r>
    </w:p>
    <w:p w:rsidR="00CF2AF7" w:rsidRDefault="00CF2AF7" w:rsidP="00CF2AF7">
      <w:pPr>
        <w:pStyle w:val="a4"/>
        <w:spacing w:before="120" w:after="120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CF2AF7" w:rsidTr="000C7771">
        <w:tc>
          <w:tcPr>
            <w:tcW w:w="993" w:type="dxa"/>
          </w:tcPr>
          <w:p w:rsidR="00CF2AF7" w:rsidRDefault="00CF2AF7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CF2AF7" w:rsidRPr="00803550" w:rsidRDefault="00CF2AF7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CF2AF7" w:rsidRDefault="00CF2AF7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CF2AF7" w:rsidRDefault="00CF2AF7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CF2AF7" w:rsidRPr="00E2212E" w:rsidRDefault="00CF2AF7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и КТП</w:t>
            </w:r>
          </w:p>
        </w:tc>
        <w:tc>
          <w:tcPr>
            <w:tcW w:w="2303" w:type="dxa"/>
          </w:tcPr>
          <w:p w:rsidR="00CF2AF7" w:rsidRPr="00EB7876" w:rsidRDefault="00E2212E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0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CF2AF7" w:rsidRPr="00E2212E" w:rsidRDefault="00CF2AF7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</w:t>
            </w:r>
          </w:p>
        </w:tc>
        <w:tc>
          <w:tcPr>
            <w:tcW w:w="2303" w:type="dxa"/>
          </w:tcPr>
          <w:p w:rsidR="00CF2AF7" w:rsidRPr="00EB7876" w:rsidRDefault="00E2212E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0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CF2AF7" w:rsidRPr="00E2212E" w:rsidRDefault="00CF2AF7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</w:t>
            </w:r>
          </w:p>
        </w:tc>
        <w:tc>
          <w:tcPr>
            <w:tcW w:w="2303" w:type="dxa"/>
          </w:tcPr>
          <w:p w:rsidR="00CF2AF7" w:rsidRPr="00EB7876" w:rsidRDefault="00E2212E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0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CF2AF7" w:rsidRPr="00E2212E" w:rsidRDefault="00CF2AF7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входного контроля знаний</w:t>
            </w:r>
          </w:p>
        </w:tc>
        <w:tc>
          <w:tcPr>
            <w:tcW w:w="2303" w:type="dxa"/>
          </w:tcPr>
          <w:p w:rsidR="00CF2AF7" w:rsidRPr="00E2212E" w:rsidRDefault="00E2212E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CF2AF7" w:rsidRPr="00E2212E" w:rsidRDefault="00CF2AF7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промежуточных и итоговых контрольных работ. Анализ эффективности организации работы со слабоуспевающими учащимися</w:t>
            </w:r>
          </w:p>
        </w:tc>
        <w:tc>
          <w:tcPr>
            <w:tcW w:w="2303" w:type="dxa"/>
          </w:tcPr>
          <w:p w:rsidR="00CF2AF7" w:rsidRPr="00EB7876" w:rsidRDefault="00E2212E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2212E">
              <w:rPr>
                <w:rFonts w:ascii="Times New Roman" w:hAnsi="Times New Roman"/>
                <w:sz w:val="24"/>
                <w:szCs w:val="24"/>
              </w:rPr>
              <w:t>Май, ноябрь, февраль, май</w:t>
            </w:r>
          </w:p>
        </w:tc>
        <w:tc>
          <w:tcPr>
            <w:tcW w:w="230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CF2AF7" w:rsidRPr="00E2212E" w:rsidRDefault="00CF2AF7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практической части учебной программы по физике, информатике, математике, географии</w:t>
            </w:r>
          </w:p>
        </w:tc>
        <w:tc>
          <w:tcPr>
            <w:tcW w:w="2303" w:type="dxa"/>
          </w:tcPr>
          <w:p w:rsidR="00CF2AF7" w:rsidRPr="00EB7876" w:rsidRDefault="00E2212E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0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CF2AF7" w:rsidRPr="00EB7876" w:rsidTr="000C7771">
        <w:tc>
          <w:tcPr>
            <w:tcW w:w="99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CF2AF7" w:rsidRPr="00E2212E" w:rsidRDefault="00E2212E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12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проверке знаний учащихся 9-х, 11-х классов (проверка степени готовности выпускников к ОГЭ, ЕГЭ), ВПР и анализ результатов</w:t>
            </w:r>
          </w:p>
        </w:tc>
        <w:tc>
          <w:tcPr>
            <w:tcW w:w="2303" w:type="dxa"/>
          </w:tcPr>
          <w:p w:rsidR="00CF2AF7" w:rsidRPr="00EB7876" w:rsidRDefault="00E2212E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303" w:type="dxa"/>
          </w:tcPr>
          <w:p w:rsidR="00CF2AF7" w:rsidRPr="00EB7876" w:rsidRDefault="00CF2AF7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E07F06" w:rsidRDefault="00E07F06" w:rsidP="00E07F06">
      <w:pPr>
        <w:pStyle w:val="a4"/>
        <w:spacing w:before="120" w:after="120"/>
      </w:pPr>
      <w:r>
        <w:rPr>
          <w:b/>
        </w:rPr>
        <w:t>4.</w:t>
      </w:r>
      <w:r w:rsidRPr="00E07F06">
        <w:rPr>
          <w:b/>
        </w:rPr>
        <w:t>Повышение качества ЗУН, УУД</w:t>
      </w:r>
    </w:p>
    <w:p w:rsidR="00CF2AF7" w:rsidRDefault="00E07F06" w:rsidP="00E07F06">
      <w:pPr>
        <w:pStyle w:val="a4"/>
        <w:spacing w:before="120" w:after="120"/>
      </w:pPr>
      <w:r w:rsidRPr="00E07F06">
        <w:rPr>
          <w:i/>
        </w:rPr>
        <w:t>Задачи:</w:t>
      </w:r>
      <w:r>
        <w:t xml:space="preserve"> </w:t>
      </w:r>
      <w:proofErr w:type="gramStart"/>
      <w:r>
        <w:t>-о</w:t>
      </w:r>
      <w:proofErr w:type="gramEnd"/>
      <w:r>
        <w:t xml:space="preserve">беспечение оптимальных условий для учащихся по усвоению обязательного минимума образования по предметам естественно-математического цикла; -повышение эффективности контроля уровня </w:t>
      </w:r>
      <w:proofErr w:type="spellStart"/>
      <w:r>
        <w:t>обученности</w:t>
      </w:r>
      <w:proofErr w:type="spellEnd"/>
      <w:r>
        <w:t>; -повышение качества урока.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E07F06" w:rsidTr="000C7771">
        <w:tc>
          <w:tcPr>
            <w:tcW w:w="993" w:type="dxa"/>
          </w:tcPr>
          <w:p w:rsidR="00E07F06" w:rsidRDefault="00E07F06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E07F06" w:rsidRPr="00803550" w:rsidRDefault="00E07F06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E07F06" w:rsidRDefault="000C7771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07F06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303" w:type="dxa"/>
          </w:tcPr>
          <w:p w:rsidR="00E07F06" w:rsidRDefault="00E07F06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7F06" w:rsidRPr="00EB7876" w:rsidTr="000C7771">
        <w:tc>
          <w:tcPr>
            <w:tcW w:w="99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E07F06" w:rsidRPr="00E07F06" w:rsidRDefault="00E07F06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Мониторинг предметных достижений учащихся</w:t>
            </w:r>
          </w:p>
        </w:tc>
        <w:tc>
          <w:tcPr>
            <w:tcW w:w="230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30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07F06" w:rsidRPr="00EB7876" w:rsidTr="000C7771">
        <w:tc>
          <w:tcPr>
            <w:tcW w:w="99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E07F06" w:rsidRPr="00E07F06" w:rsidRDefault="00E07F06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Подготовка к ОГЭ, ЕГЭ, ГВЭ и ВПР</w:t>
            </w:r>
          </w:p>
        </w:tc>
        <w:tc>
          <w:tcPr>
            <w:tcW w:w="230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07F06" w:rsidRPr="00EB7876" w:rsidTr="000C7771">
        <w:tc>
          <w:tcPr>
            <w:tcW w:w="99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E07F06" w:rsidRPr="00E07F06" w:rsidRDefault="00E07F06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Использование современных технологий на уроке (обмен опытом). Посещение учебных занятий с последующим анализом и самоанализом по реализации технологий</w:t>
            </w:r>
          </w:p>
        </w:tc>
        <w:tc>
          <w:tcPr>
            <w:tcW w:w="230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07F06" w:rsidRPr="00EB7876" w:rsidTr="000C7771">
        <w:tc>
          <w:tcPr>
            <w:tcW w:w="99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E07F06" w:rsidRPr="00E07F06" w:rsidRDefault="00E07F06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06">
              <w:rPr>
                <w:rFonts w:ascii="Times New Roman" w:hAnsi="Times New Roman" w:cs="Times New Roman"/>
              </w:rPr>
              <w:t>Проверка тетрадей по предметам: выполнение единых требований, формы домашнего задания, выполнение практических и лабораторных работ</w:t>
            </w:r>
          </w:p>
        </w:tc>
        <w:tc>
          <w:tcPr>
            <w:tcW w:w="2303" w:type="dxa"/>
          </w:tcPr>
          <w:p w:rsidR="00E07F06" w:rsidRPr="001B0711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ноябрь</w:t>
            </w:r>
          </w:p>
        </w:tc>
        <w:tc>
          <w:tcPr>
            <w:tcW w:w="2303" w:type="dxa"/>
          </w:tcPr>
          <w:p w:rsidR="00E07F06" w:rsidRPr="00EB7876" w:rsidRDefault="00E07F06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E07F06" w:rsidRDefault="00E07F06" w:rsidP="00E07F06">
      <w:pPr>
        <w:pStyle w:val="a4"/>
        <w:spacing w:before="120" w:after="120"/>
        <w:rPr>
          <w:b/>
          <w:sz w:val="28"/>
          <w:szCs w:val="28"/>
        </w:rPr>
      </w:pPr>
    </w:p>
    <w:p w:rsidR="000C7771" w:rsidRDefault="000C7771" w:rsidP="00E07F06">
      <w:pPr>
        <w:pStyle w:val="a4"/>
        <w:spacing w:before="120" w:after="120"/>
        <w:rPr>
          <w:b/>
          <w:sz w:val="28"/>
          <w:szCs w:val="28"/>
        </w:rPr>
      </w:pPr>
    </w:p>
    <w:p w:rsidR="000C7771" w:rsidRDefault="000C7771" w:rsidP="00E07F06">
      <w:pPr>
        <w:pStyle w:val="a4"/>
        <w:spacing w:before="120" w:after="120"/>
        <w:rPr>
          <w:b/>
          <w:sz w:val="28"/>
          <w:szCs w:val="28"/>
        </w:rPr>
      </w:pPr>
    </w:p>
    <w:p w:rsidR="000C7771" w:rsidRDefault="000C7771" w:rsidP="00E07F06">
      <w:pPr>
        <w:pStyle w:val="a4"/>
        <w:spacing w:before="120" w:after="120"/>
        <w:rPr>
          <w:b/>
          <w:sz w:val="28"/>
          <w:szCs w:val="28"/>
        </w:rPr>
      </w:pPr>
    </w:p>
    <w:p w:rsidR="000C7771" w:rsidRDefault="000C7771" w:rsidP="00EA2F0C">
      <w:pPr>
        <w:pStyle w:val="a4"/>
        <w:spacing w:before="120" w:after="120"/>
        <w:rPr>
          <w:b/>
        </w:rPr>
      </w:pPr>
    </w:p>
    <w:p w:rsidR="00EA2F0C" w:rsidRDefault="00EA2F0C" w:rsidP="00EA2F0C">
      <w:pPr>
        <w:pStyle w:val="a4"/>
        <w:spacing w:before="120" w:after="120"/>
      </w:pPr>
      <w:r>
        <w:rPr>
          <w:b/>
        </w:rPr>
        <w:lastRenderedPageBreak/>
        <w:t>5.</w:t>
      </w:r>
      <w:r w:rsidR="00E07F06" w:rsidRPr="00E07F06">
        <w:rPr>
          <w:b/>
        </w:rPr>
        <w:t>Профессиональный рост учителя</w:t>
      </w:r>
    </w:p>
    <w:p w:rsidR="00E07F06" w:rsidRDefault="00E07F06" w:rsidP="00EA2F0C">
      <w:pPr>
        <w:pStyle w:val="a4"/>
        <w:spacing w:before="120" w:after="120"/>
        <w:ind w:left="360"/>
      </w:pPr>
      <w:r w:rsidRPr="00EA2F0C">
        <w:rPr>
          <w:i/>
        </w:rPr>
        <w:t>Задачи:</w:t>
      </w:r>
      <w:r>
        <w:t xml:space="preserve"> -</w:t>
      </w:r>
      <w:r w:rsidR="000C7771">
        <w:t xml:space="preserve"> </w:t>
      </w:r>
      <w:r>
        <w:t xml:space="preserve">создание условий для профессионального роста и творческой активности педагогов </w:t>
      </w:r>
      <w:proofErr w:type="gramStart"/>
      <w:r>
        <w:t>-в</w:t>
      </w:r>
      <w:proofErr w:type="gramEnd"/>
      <w:r>
        <w:t>ыявление и распространение положительного педагогического опыта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EA2F0C" w:rsidTr="000C7771">
        <w:tc>
          <w:tcPr>
            <w:tcW w:w="993" w:type="dxa"/>
          </w:tcPr>
          <w:p w:rsidR="00EA2F0C" w:rsidRDefault="00EA2F0C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EA2F0C" w:rsidRPr="00803550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EA2F0C" w:rsidRDefault="00EA2F0C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EA2F0C" w:rsidRDefault="00EA2F0C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самообразования и планов работы с малоопытными специалистами.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303" w:type="dxa"/>
          </w:tcPr>
          <w:p w:rsidR="00EA2F0C" w:rsidRPr="001B0711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технологий.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Участие с докладами в семинарах, совещаниях и конференциях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методических журналах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A2F0C" w:rsidRPr="00EB7876" w:rsidTr="000C7771">
        <w:tc>
          <w:tcPr>
            <w:tcW w:w="993" w:type="dxa"/>
          </w:tcPr>
          <w:p w:rsidR="00EA2F0C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1" w:type="dxa"/>
          </w:tcPr>
          <w:p w:rsidR="00EA2F0C" w:rsidRPr="00EA2F0C" w:rsidRDefault="00EA2F0C" w:rsidP="000C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0C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</w:t>
            </w:r>
          </w:p>
        </w:tc>
        <w:tc>
          <w:tcPr>
            <w:tcW w:w="2303" w:type="dxa"/>
          </w:tcPr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EA2F0C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EA2F0C" w:rsidRPr="00EB7876" w:rsidRDefault="00EA2F0C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EA2F0C" w:rsidRDefault="00EA2F0C" w:rsidP="00EA2F0C">
      <w:pPr>
        <w:pStyle w:val="a4"/>
        <w:spacing w:before="120" w:after="120"/>
        <w:ind w:left="360"/>
        <w:rPr>
          <w:b/>
          <w:sz w:val="28"/>
          <w:szCs w:val="28"/>
        </w:rPr>
      </w:pPr>
    </w:p>
    <w:p w:rsidR="00EA2F0C" w:rsidRPr="00EA2F0C" w:rsidRDefault="00EA2F0C" w:rsidP="00EA2F0C">
      <w:pPr>
        <w:pStyle w:val="a4"/>
        <w:numPr>
          <w:ilvl w:val="0"/>
          <w:numId w:val="17"/>
        </w:numPr>
        <w:spacing w:before="120" w:after="120"/>
        <w:rPr>
          <w:b/>
        </w:rPr>
      </w:pPr>
      <w:r w:rsidRPr="00EA2F0C">
        <w:rPr>
          <w:b/>
        </w:rPr>
        <w:t>Поиск и поддержка одаренных детей</w:t>
      </w:r>
    </w:p>
    <w:p w:rsidR="00EA2F0C" w:rsidRDefault="00EA2F0C" w:rsidP="00EA2F0C">
      <w:pPr>
        <w:pStyle w:val="a4"/>
        <w:spacing w:before="120" w:after="120"/>
        <w:ind w:left="360"/>
      </w:pPr>
      <w:r w:rsidRPr="00EA2F0C">
        <w:rPr>
          <w:i/>
        </w:rPr>
        <w:t xml:space="preserve"> Задачи</w:t>
      </w:r>
      <w:r>
        <w:t xml:space="preserve">: </w:t>
      </w:r>
      <w:proofErr w:type="gramStart"/>
      <w:r>
        <w:t>-п</w:t>
      </w:r>
      <w:proofErr w:type="gramEnd"/>
      <w:r>
        <w:t>ривлечение учеников к исследовательской деятельности -усиление работы с высокомотивированными учащимися -повышение результативности олимпиад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431"/>
        <w:gridCol w:w="2303"/>
        <w:gridCol w:w="2303"/>
      </w:tblGrid>
      <w:tr w:rsidR="00F14983" w:rsidTr="000C7771">
        <w:tc>
          <w:tcPr>
            <w:tcW w:w="993" w:type="dxa"/>
          </w:tcPr>
          <w:p w:rsidR="00F14983" w:rsidRDefault="00F14983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F14983" w:rsidRPr="00803550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5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03" w:type="dxa"/>
          </w:tcPr>
          <w:p w:rsidR="00F14983" w:rsidRDefault="00F14983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F14983" w:rsidRDefault="00F14983" w:rsidP="000C77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14983" w:rsidRPr="00EB7876" w:rsidTr="000C7771">
        <w:tc>
          <w:tcPr>
            <w:tcW w:w="99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F14983" w:rsidRPr="00F14983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 и резервом.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F14983" w:rsidRPr="00EB7876" w:rsidTr="000C7771">
        <w:tc>
          <w:tcPr>
            <w:tcW w:w="99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14983" w:rsidRPr="00F14983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высокомотивированных учащихся в каждой предметной области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0C7771">
        <w:tc>
          <w:tcPr>
            <w:tcW w:w="99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F14983" w:rsidRPr="00F14983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Школьные предметные олимпиады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0C7771">
        <w:tc>
          <w:tcPr>
            <w:tcW w:w="99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F14983" w:rsidRPr="00F14983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предметных олимпиадах</w:t>
            </w:r>
          </w:p>
        </w:tc>
        <w:tc>
          <w:tcPr>
            <w:tcW w:w="2303" w:type="dxa"/>
          </w:tcPr>
          <w:p w:rsidR="00F14983" w:rsidRPr="001B0711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0C7771">
        <w:tc>
          <w:tcPr>
            <w:tcW w:w="99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F14983" w:rsidRPr="00F14983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по подготовке к олимпиадам и исследовательской деятельности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C777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F14983" w:rsidRPr="00EB7876" w:rsidTr="000C7771">
        <w:tc>
          <w:tcPr>
            <w:tcW w:w="99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F14983" w:rsidRPr="00F14983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проектах различных направлений и уровней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0C777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3" w:type="dxa"/>
          </w:tcPr>
          <w:p w:rsidR="00F14983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F14983" w:rsidRPr="00EB7876" w:rsidTr="000C7771">
        <w:tc>
          <w:tcPr>
            <w:tcW w:w="99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:rsidR="00F14983" w:rsidRPr="00F14983" w:rsidRDefault="00F14983" w:rsidP="000C7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983">
              <w:rPr>
                <w:rFonts w:ascii="Times New Roman" w:hAnsi="Times New Roman" w:cs="Times New Roman"/>
                <w:sz w:val="24"/>
                <w:szCs w:val="24"/>
              </w:rPr>
              <w:t>Результаты, достижения. Планирование на следующий учебный год</w:t>
            </w:r>
          </w:p>
        </w:tc>
        <w:tc>
          <w:tcPr>
            <w:tcW w:w="2303" w:type="dxa"/>
          </w:tcPr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2303" w:type="dxa"/>
          </w:tcPr>
          <w:p w:rsidR="00F14983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 w:rsidRPr="00EB787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F14983" w:rsidRPr="00EB7876" w:rsidRDefault="00F14983" w:rsidP="000C7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EA2F0C" w:rsidRDefault="00EA2F0C" w:rsidP="00EA2F0C">
      <w:pPr>
        <w:pStyle w:val="a4"/>
        <w:spacing w:before="120" w:after="120"/>
        <w:ind w:left="360"/>
        <w:rPr>
          <w:b/>
          <w:sz w:val="28"/>
          <w:szCs w:val="28"/>
        </w:rPr>
      </w:pPr>
    </w:p>
    <w:p w:rsidR="000C7771" w:rsidRDefault="000C7771" w:rsidP="00EA2F0C">
      <w:pPr>
        <w:pStyle w:val="a4"/>
        <w:spacing w:before="120" w:after="120"/>
        <w:ind w:left="360"/>
        <w:rPr>
          <w:b/>
          <w:sz w:val="28"/>
          <w:szCs w:val="28"/>
        </w:rPr>
      </w:pPr>
    </w:p>
    <w:p w:rsidR="000C7771" w:rsidRDefault="000C7771" w:rsidP="00EA2F0C">
      <w:pPr>
        <w:pStyle w:val="a4"/>
        <w:spacing w:before="120" w:after="120"/>
        <w:ind w:left="360"/>
        <w:rPr>
          <w:b/>
          <w:sz w:val="28"/>
          <w:szCs w:val="28"/>
        </w:rPr>
      </w:pPr>
    </w:p>
    <w:p w:rsidR="000C7771" w:rsidRPr="00EA2F0C" w:rsidRDefault="000C7771" w:rsidP="00EA2F0C">
      <w:pPr>
        <w:pStyle w:val="a4"/>
        <w:spacing w:before="120" w:after="120"/>
        <w:ind w:left="360"/>
        <w:rPr>
          <w:b/>
          <w:sz w:val="28"/>
          <w:szCs w:val="28"/>
        </w:rPr>
      </w:pPr>
    </w:p>
    <w:p w:rsidR="000C7771" w:rsidRDefault="000C7771" w:rsidP="00803550">
      <w:pPr>
        <w:pStyle w:val="a4"/>
        <w:spacing w:before="120" w:after="120"/>
        <w:jc w:val="center"/>
        <w:rPr>
          <w:b/>
          <w:sz w:val="28"/>
          <w:szCs w:val="28"/>
        </w:rPr>
      </w:pPr>
    </w:p>
    <w:p w:rsidR="000C7771" w:rsidRDefault="00803550" w:rsidP="00803550">
      <w:pPr>
        <w:pStyle w:val="a4"/>
        <w:spacing w:before="120" w:after="120"/>
        <w:jc w:val="center"/>
        <w:rPr>
          <w:b/>
          <w:sz w:val="28"/>
          <w:szCs w:val="28"/>
        </w:rPr>
      </w:pPr>
      <w:r w:rsidRPr="004D7250">
        <w:rPr>
          <w:b/>
          <w:sz w:val="28"/>
          <w:szCs w:val="28"/>
        </w:rPr>
        <w:lastRenderedPageBreak/>
        <w:t>Тематика заседания ШМО учителей</w:t>
      </w:r>
    </w:p>
    <w:p w:rsidR="00803550" w:rsidRPr="004D7250" w:rsidRDefault="00803550" w:rsidP="00803550">
      <w:pPr>
        <w:pStyle w:val="a4"/>
        <w:spacing w:before="120" w:after="120"/>
        <w:jc w:val="center"/>
        <w:rPr>
          <w:b/>
          <w:sz w:val="28"/>
          <w:szCs w:val="28"/>
        </w:rPr>
      </w:pPr>
      <w:r w:rsidRPr="004D7250">
        <w:rPr>
          <w:b/>
          <w:sz w:val="28"/>
          <w:szCs w:val="28"/>
        </w:rPr>
        <w:t xml:space="preserve"> естественно-математического цикла.</w:t>
      </w:r>
    </w:p>
    <w:p w:rsidR="00803550" w:rsidRPr="00ED6AE9" w:rsidRDefault="0012241C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Заседание №1. Август (29.08.2023)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и планирование работы ШМО ЕМЦ на новый учебный год».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: инструктивно-методическое совещание.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ab/>
        <w:t>Анализ деятельности</w:t>
      </w:r>
      <w:r w:rsidR="000C7771">
        <w:rPr>
          <w:rFonts w:ascii="Times New Roman" w:eastAsia="Times New Roman" w:hAnsi="Times New Roman" w:cs="Times New Roman"/>
          <w:sz w:val="24"/>
          <w:szCs w:val="24"/>
        </w:rPr>
        <w:t xml:space="preserve"> МО за 202</w:t>
      </w:r>
      <w:r w:rsidR="001224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77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224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7771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(Аветисян С.В.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 Обсуждение и утверждение плана МО на 202</w:t>
      </w:r>
      <w:r w:rsidR="001224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-202</w:t>
      </w:r>
      <w:r w:rsidR="001224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Обсуждение и утверждение тем по самообразованию.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Обсуждение и утверждение плана предметной  недели, открытых уроков.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- Утверждение плана работы с «одаренными» детьми. Подготовка к школьному туру предметных олимпиад. 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Утверждение плана работы со слабоуспевающими учащимися.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- Уточнение списков учителей и тем курсов повышения квалификации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Рассмотрение рабочих программ по предметам, предметным курсам и консультациям на 2022-2023 учебный год.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4. Анализ состояния преподавания и качества подготовки учащихся по предмету и результатам  ЕГЭ выпускников 11 класса и ОГЭ выпускников 9 классов за 202</w:t>
      </w:r>
      <w:r w:rsidR="001224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224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7771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между заседаниями.</w:t>
      </w:r>
    </w:p>
    <w:p w:rsidR="00803550" w:rsidRPr="00ED6AE9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D6AE9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уроков.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Подготовка к олимпиадам по предметам.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Проведение олимпиад по предметам естественно-математического цикла в 5-11 классах.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Заседание №2. Ноябрь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: «Этапы проектирования урока в соответствии с </w:t>
      </w:r>
      <w:proofErr w:type="gramStart"/>
      <w:r w:rsidR="000C7771">
        <w:rPr>
          <w:rFonts w:ascii="Times New Roman" w:eastAsia="Times New Roman" w:hAnsi="Times New Roman" w:cs="Times New Roman"/>
          <w:sz w:val="24"/>
          <w:szCs w:val="24"/>
        </w:rPr>
        <w:t>обновленным</w:t>
      </w:r>
      <w:proofErr w:type="gramEnd"/>
      <w:r w:rsidR="000C7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ФГОС» 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: обмен опытом.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 Анализ успеваемости по предметам естественно-математического цикла за 1 четверть в 5 - 9 классах.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Преемственность в обучении предметов   естественно - математического цикла на всех ступенях обучения (учителя, работающие в 5, 10 классах)</w:t>
      </w:r>
    </w:p>
    <w:p w:rsidR="00803550" w:rsidRPr="00ED6AE9" w:rsidRDefault="00803550" w:rsidP="008035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 3. Доклад на тему: «Новые федеральные государственные образовательные стандарты основного общего образования»:  </w:t>
      </w:r>
      <w:r w:rsidR="000E2337">
        <w:rPr>
          <w:rFonts w:ascii="Times New Roman" w:eastAsia="Times New Roman" w:hAnsi="Times New Roman" w:cs="Times New Roman"/>
          <w:sz w:val="24"/>
          <w:szCs w:val="24"/>
        </w:rPr>
        <w:t xml:space="preserve">Аветисян С.В. и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0E233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математики</w:t>
      </w:r>
      <w:r w:rsidR="000E2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550" w:rsidRPr="00ED6AE9" w:rsidRDefault="00803550" w:rsidP="0080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     4. Анализ ВПР: члены МО.</w:t>
      </w:r>
    </w:p>
    <w:p w:rsidR="00803550" w:rsidRPr="00ED6AE9" w:rsidRDefault="00803550" w:rsidP="0080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     5. Организация предметной недели.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803550" w:rsidP="0080355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между заседаниями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3550" w:rsidRPr="00ED6AE9" w:rsidRDefault="00803550" w:rsidP="0080355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1.Взаимопосещение уроков с целью наблюдения за совершенствованием педагогического мастерства и обмена опытом</w:t>
      </w:r>
    </w:p>
    <w:p w:rsidR="00803550" w:rsidRPr="00ED6AE9" w:rsidRDefault="00803550" w:rsidP="008035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2. Семинар «Особенности уроков по </w:t>
      </w:r>
      <w:proofErr w:type="gramStart"/>
      <w:r w:rsidR="000E2337">
        <w:rPr>
          <w:rFonts w:ascii="Times New Roman" w:eastAsia="Times New Roman" w:hAnsi="Times New Roman" w:cs="Times New Roman"/>
          <w:sz w:val="24"/>
          <w:szCs w:val="24"/>
        </w:rPr>
        <w:t>обновленным</w:t>
      </w:r>
      <w:proofErr w:type="gramEnd"/>
      <w:r w:rsidR="000E2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ФГОС»</w:t>
      </w:r>
    </w:p>
    <w:p w:rsidR="00803550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Pr="00ED6AE9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Заседание №3. Январь.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«Различные формы дополнительной работы с учащимися».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: круглый стол, обмен опытом.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1.Обсуждение результатов школьных и муниципальных этапов Всероссийских олимпиад по предметам естественно-математического цикла.</w:t>
      </w:r>
    </w:p>
    <w:p w:rsidR="00803550" w:rsidRPr="00ED6AE9" w:rsidRDefault="00803550" w:rsidP="008035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 2. Доклад по теме: «Специфика преподавания математики по обновленным ФГОС» Полякова С.А. </w:t>
      </w:r>
      <w:proofErr w:type="gramStart"/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D6AE9">
        <w:rPr>
          <w:rFonts w:ascii="Times New Roman" w:eastAsia="Times New Roman" w:hAnsi="Times New Roman" w:cs="Times New Roman"/>
          <w:sz w:val="24"/>
          <w:szCs w:val="24"/>
        </w:rPr>
        <w:t>учитель математики, информатики)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О проведении предметной недели.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4.  Подготовительная работа к проведению пробного ОГЭ - 9  и ЕГЭ - 11 по предметам ЕМЦ. 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5. Круглый стол: «Эффективность индивидуальной работы учителей методического объединения с одаренными детьми» (обмен опытом)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6. Анализ успеваемости по предметам естественно-математического цикла за 2 четверть в 5 -11 классах.</w:t>
      </w:r>
    </w:p>
    <w:p w:rsidR="00803550" w:rsidRPr="00ED6AE9" w:rsidRDefault="00803550" w:rsidP="0080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между заседаниями</w:t>
      </w:r>
      <w:r w:rsidR="000E23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3550" w:rsidRPr="00ED6AE9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 Проведение школьных репетиционных экзаменов в форме ОГЭ 9 класс и ЕГЭ 11 класс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Проведение открытых уроков по физике.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3   Отчет по проведению предметной недели.   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Заседание №4. Март.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Технология подготовки выпускников к итоговой аттестации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Обеспечить  методическую и психологическую поддержку педагогов в процессе подготовки к ЕГЭ, ОГЭ.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проведения: 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>диалог.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1.Активизировать работу по подготовке учащихся к ЕГЭ и ОГЭ. (консультации, дополнительные занятия).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Проведение пробных экзаменов по предметам в 9-х и 11-х классах.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Изучение инструкций по проведению ЕГЭ и ОГЭ в 9-х и 11-х классах.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4. Особенности контрольно- измерительных материалов по ОГЭ и ЕГЭ в 2023 уч. году.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5. Обмен опытом «Пути повышения эффективности работы учителей по подготовке выпускников школы к ЕГЭ, государственной итоговой аттестации»: члены ШМО ЕМЦ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между заседаниями.</w:t>
      </w:r>
    </w:p>
    <w:p w:rsidR="00803550" w:rsidRPr="00ED6AE9" w:rsidRDefault="00803550" w:rsidP="0080355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D6AE9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уроков с целью наблюдения за совершенствованием педагогического мастерства для усиления   мотивации изучения предметов.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2. Подготовка к итоговой и промежуточной аттестации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Проведение итогового контроля по предметам естественнонаучного цикла в 5-11 классах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4. Знакомство с нормативно – правовой базой по итоговой аттестации. 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5. Посещение уроков в 4 классе.</w:t>
      </w:r>
    </w:p>
    <w:p w:rsidR="00803550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E2337" w:rsidRPr="00ED6AE9" w:rsidRDefault="000E2337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Заседание №5. Май.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ED6AE9">
        <w:rPr>
          <w:rFonts w:ascii="Times New Roman" w:eastAsia="Times New Roman" w:hAnsi="Times New Roman" w:cs="Times New Roman"/>
          <w:sz w:val="24"/>
          <w:szCs w:val="24"/>
        </w:rPr>
        <w:t xml:space="preserve"> «Результаты деятельности педагогического коллектива по совершенствованию образовательного процесса».</w:t>
      </w:r>
    </w:p>
    <w:p w:rsidR="00803550" w:rsidRPr="00ED6AE9" w:rsidRDefault="00803550" w:rsidP="0080355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Выполнение учебных программ.</w:t>
      </w:r>
    </w:p>
    <w:p w:rsidR="00803550" w:rsidRPr="00ED6AE9" w:rsidRDefault="00803550" w:rsidP="00803550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Подведение итогов годовых контрольных работ в 5-8 классах и в 10 классе.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3. Подведение итогов работы ШМО.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4. Отчеты учителей по темам самообразования за 2022-2023 уч. год.</w:t>
      </w:r>
    </w:p>
    <w:p w:rsidR="00803550" w:rsidRPr="00ED6AE9" w:rsidRDefault="00803550" w:rsidP="008035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6AE9">
        <w:rPr>
          <w:rFonts w:ascii="Times New Roman" w:eastAsia="Times New Roman" w:hAnsi="Times New Roman" w:cs="Times New Roman"/>
          <w:sz w:val="24"/>
          <w:szCs w:val="24"/>
        </w:rPr>
        <w:t>5. Постановка задач на следующий учебный год, обсуждение плана работы методического объединения на следующий учебный год.</w:t>
      </w:r>
    </w:p>
    <w:p w:rsidR="000E2337" w:rsidRDefault="000E2337" w:rsidP="00DD7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F1" w:rsidRDefault="00ED6AE9" w:rsidP="00DD7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E9">
        <w:rPr>
          <w:rFonts w:ascii="Times New Roman" w:hAnsi="Times New Roman" w:cs="Times New Roman"/>
          <w:b/>
          <w:sz w:val="28"/>
          <w:szCs w:val="28"/>
        </w:rPr>
        <w:t>Сведения по темам самообразования</w:t>
      </w:r>
    </w:p>
    <w:p w:rsidR="00ED6AE9" w:rsidRPr="0025143B" w:rsidRDefault="00ED6AE9" w:rsidP="00ED6AE9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43B">
        <w:rPr>
          <w:rFonts w:ascii="Times New Roman" w:hAnsi="Times New Roman" w:cs="Times New Roman"/>
          <w:b/>
          <w:sz w:val="24"/>
          <w:szCs w:val="24"/>
          <w:u w:val="single"/>
        </w:rPr>
        <w:t>темы самообразования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</w:t>
      </w:r>
      <w:r w:rsidR="0012241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12241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51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ED6AE9" w:rsidRPr="0025143B" w:rsidRDefault="00ED6AE9" w:rsidP="00ED6AE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371"/>
      </w:tblGrid>
      <w:tr w:rsidR="00ED6AE9" w:rsidRPr="0025143B" w:rsidTr="00546465">
        <w:tc>
          <w:tcPr>
            <w:tcW w:w="567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6AE9" w:rsidRPr="0025143B" w:rsidRDefault="00ED6AE9" w:rsidP="0054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71" w:type="dxa"/>
          </w:tcPr>
          <w:p w:rsidR="00ED6AE9" w:rsidRPr="0025143B" w:rsidRDefault="00ED6AE9" w:rsidP="00546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ED6AE9" w:rsidRPr="0025143B" w:rsidTr="00546465">
        <w:tc>
          <w:tcPr>
            <w:tcW w:w="567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D6AE9" w:rsidRPr="0025143B" w:rsidRDefault="000E2337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Аветисян С.В.</w:t>
            </w:r>
          </w:p>
        </w:tc>
        <w:tc>
          <w:tcPr>
            <w:tcW w:w="7371" w:type="dxa"/>
          </w:tcPr>
          <w:p w:rsidR="00ED6AE9" w:rsidRPr="00ED6AE9" w:rsidRDefault="00ED6AE9" w:rsidP="000E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E9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ED6AE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D6AE9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работе по формированию </w:t>
            </w:r>
            <w:r w:rsidR="000E2337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r w:rsidRPr="00ED6AE9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proofErr w:type="gramStart"/>
            <w:r w:rsidRPr="00ED6A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D6AE9" w:rsidRPr="0025143B" w:rsidTr="00546465">
        <w:tc>
          <w:tcPr>
            <w:tcW w:w="567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6AE9" w:rsidRPr="0025143B" w:rsidRDefault="000E2337" w:rsidP="000E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Осепян</w:t>
            </w:r>
            <w:r w:rsidR="00ED6AE9"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AE9" w:rsidRPr="002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371" w:type="dxa"/>
          </w:tcPr>
          <w:p w:rsidR="00ED6AE9" w:rsidRPr="0025143B" w:rsidRDefault="00ED6AE9" w:rsidP="000E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метода проектов на уроках </w:t>
            </w:r>
            <w:r w:rsidR="000E233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всех видов мышления учащихся в соответствии с требованиями </w:t>
            </w:r>
            <w:r w:rsidR="000E233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</w:tc>
      </w:tr>
      <w:tr w:rsidR="00ED6AE9" w:rsidRPr="0025143B" w:rsidTr="00546465">
        <w:tc>
          <w:tcPr>
            <w:tcW w:w="567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D6AE9" w:rsidRPr="0025143B" w:rsidRDefault="000E2337" w:rsidP="000E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="00ED6AE9"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AE9" w:rsidRPr="002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6AE9" w:rsidRPr="002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D6AE9" w:rsidRPr="0025143B" w:rsidRDefault="000E2337" w:rsidP="000E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по математике</w:t>
            </w:r>
          </w:p>
        </w:tc>
      </w:tr>
      <w:tr w:rsidR="00ED6AE9" w:rsidRPr="0025143B" w:rsidTr="00546465">
        <w:tc>
          <w:tcPr>
            <w:tcW w:w="567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D6AE9" w:rsidRPr="0025143B" w:rsidRDefault="000E2337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С.М.</w:t>
            </w:r>
          </w:p>
        </w:tc>
        <w:tc>
          <w:tcPr>
            <w:tcW w:w="7371" w:type="dxa"/>
          </w:tcPr>
          <w:p w:rsidR="00ED6AE9" w:rsidRPr="00ED6AE9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E9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географии</w:t>
            </w:r>
          </w:p>
        </w:tc>
      </w:tr>
      <w:tr w:rsidR="00ED6AE9" w:rsidRPr="0025143B" w:rsidTr="00546465">
        <w:tc>
          <w:tcPr>
            <w:tcW w:w="567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D6AE9" w:rsidRPr="0025143B" w:rsidRDefault="000E2337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Т.С.</w:t>
            </w:r>
          </w:p>
        </w:tc>
        <w:tc>
          <w:tcPr>
            <w:tcW w:w="7371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Активные формы обучения географии</w:t>
            </w:r>
          </w:p>
        </w:tc>
      </w:tr>
      <w:tr w:rsidR="00ED6AE9" w:rsidRPr="0025143B" w:rsidTr="00546465">
        <w:tc>
          <w:tcPr>
            <w:tcW w:w="567" w:type="dxa"/>
          </w:tcPr>
          <w:p w:rsidR="00ED6AE9" w:rsidRPr="0025143B" w:rsidRDefault="00ED6AE9" w:rsidP="0054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D6AE9" w:rsidRDefault="000E2337" w:rsidP="000E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Пучков </w:t>
            </w:r>
            <w:r w:rsidR="00ED6AE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371" w:type="dxa"/>
          </w:tcPr>
          <w:p w:rsidR="00ED6AE9" w:rsidRPr="00ED6AE9" w:rsidRDefault="00ED6AE9" w:rsidP="000E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</w:t>
            </w:r>
            <w:r w:rsidR="000E2337">
              <w:rPr>
                <w:rFonts w:ascii="Times New Roman" w:hAnsi="Times New Roman" w:cs="Times New Roman"/>
                <w:sz w:val="24"/>
                <w:szCs w:val="24"/>
              </w:rPr>
              <w:t xml:space="preserve">в преподавании </w:t>
            </w:r>
          </w:p>
        </w:tc>
      </w:tr>
    </w:tbl>
    <w:p w:rsidR="00ED6AE9" w:rsidRDefault="00ED6AE9" w:rsidP="00DD7D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40" w:rsidRDefault="00164D40" w:rsidP="00DD7D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B9D" w:rsidRPr="00C57256" w:rsidRDefault="00D70B9D" w:rsidP="00DD7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256">
        <w:rPr>
          <w:rFonts w:ascii="Times New Roman" w:hAnsi="Times New Roman" w:cs="Times New Roman"/>
          <w:b/>
          <w:sz w:val="24"/>
          <w:szCs w:val="24"/>
        </w:rPr>
        <w:t>График проведения административных контрольных работ по предметам на 2022-2023 учебный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4535"/>
        <w:gridCol w:w="2393"/>
        <w:gridCol w:w="2393"/>
      </w:tblGrid>
      <w:tr w:rsidR="00D70B9D" w:rsidRPr="00C57256" w:rsidTr="00D70B9D">
        <w:tc>
          <w:tcPr>
            <w:tcW w:w="11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Вид контрольных работ</w:t>
            </w:r>
          </w:p>
        </w:tc>
        <w:tc>
          <w:tcPr>
            <w:tcW w:w="2393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0B9D" w:rsidRPr="00C57256" w:rsidTr="00D70B9D">
        <w:tc>
          <w:tcPr>
            <w:tcW w:w="11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контрольная работа</w:t>
            </w:r>
          </w:p>
        </w:tc>
        <w:tc>
          <w:tcPr>
            <w:tcW w:w="2393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</w:tr>
      <w:tr w:rsidR="00D70B9D" w:rsidRPr="00C57256" w:rsidTr="00D70B9D">
        <w:tc>
          <w:tcPr>
            <w:tcW w:w="11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393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393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D70B9D" w:rsidRPr="00C57256" w:rsidTr="00D70B9D">
        <w:tc>
          <w:tcPr>
            <w:tcW w:w="11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393" w:type="dxa"/>
          </w:tcPr>
          <w:p w:rsidR="00D70B9D" w:rsidRPr="00C57256" w:rsidRDefault="00D70B9D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93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D70B9D" w:rsidRPr="00C57256" w:rsidTr="00D70B9D">
        <w:tc>
          <w:tcPr>
            <w:tcW w:w="1135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Пробный ОГЭ, ЕГЭ</w:t>
            </w:r>
          </w:p>
        </w:tc>
        <w:tc>
          <w:tcPr>
            <w:tcW w:w="2393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93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Февраль, март, апрель</w:t>
            </w:r>
          </w:p>
        </w:tc>
      </w:tr>
      <w:tr w:rsidR="00D70B9D" w:rsidRPr="00C57256" w:rsidTr="00D70B9D">
        <w:tc>
          <w:tcPr>
            <w:tcW w:w="1135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393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D70B9D" w:rsidRPr="00C57256" w:rsidRDefault="00755C9C" w:rsidP="00D7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B711B" w:rsidRPr="00C57256" w:rsidRDefault="00BB711B" w:rsidP="00816C8C">
      <w:pPr>
        <w:rPr>
          <w:rFonts w:ascii="Times New Roman" w:hAnsi="Times New Roman" w:cs="Times New Roman"/>
          <w:sz w:val="24"/>
          <w:szCs w:val="24"/>
        </w:rPr>
      </w:pPr>
    </w:p>
    <w:p w:rsidR="00C57256" w:rsidRDefault="00C57256" w:rsidP="00C57256">
      <w:pPr>
        <w:shd w:val="clear" w:color="auto" w:fill="FFFFFF"/>
        <w:spacing w:after="0" w:line="240" w:lineRule="auto"/>
        <w:ind w:left="-1418"/>
        <w:jc w:val="center"/>
      </w:pPr>
    </w:p>
    <w:p w:rsidR="00C57256" w:rsidRDefault="00C57256" w:rsidP="00C57256">
      <w:pPr>
        <w:shd w:val="clear" w:color="auto" w:fill="FFFFFF"/>
        <w:spacing w:after="0" w:line="240" w:lineRule="auto"/>
        <w:ind w:left="-1418"/>
        <w:jc w:val="center"/>
      </w:pPr>
    </w:p>
    <w:p w:rsidR="00C57256" w:rsidRPr="00EE08A0" w:rsidRDefault="00C57256" w:rsidP="00C57256">
      <w:pPr>
        <w:pStyle w:val="a4"/>
        <w:spacing w:before="120" w:after="120"/>
        <w:jc w:val="center"/>
        <w:rPr>
          <w:b/>
          <w:position w:val="15"/>
        </w:rPr>
      </w:pPr>
      <w:r w:rsidRPr="00EE08A0">
        <w:rPr>
          <w:b/>
          <w:position w:val="15"/>
        </w:rPr>
        <w:lastRenderedPageBreak/>
        <w:t>1. АНАЛИЗ РАБОТЫ МО ЗА 202</w:t>
      </w:r>
      <w:r w:rsidR="0012241C">
        <w:rPr>
          <w:b/>
          <w:position w:val="15"/>
        </w:rPr>
        <w:t>2</w:t>
      </w:r>
      <w:r w:rsidRPr="00EE08A0">
        <w:rPr>
          <w:b/>
          <w:position w:val="15"/>
        </w:rPr>
        <w:t>-202</w:t>
      </w:r>
      <w:r w:rsidR="0012241C">
        <w:rPr>
          <w:b/>
          <w:position w:val="15"/>
        </w:rPr>
        <w:t xml:space="preserve">3 </w:t>
      </w:r>
      <w:r w:rsidRPr="00EE08A0">
        <w:rPr>
          <w:b/>
          <w:position w:val="15"/>
        </w:rPr>
        <w:t>УЧЕБНЫЙ ГОД</w:t>
      </w:r>
    </w:p>
    <w:p w:rsidR="00C57256" w:rsidRPr="0025143B" w:rsidRDefault="00C57256" w:rsidP="00C5725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08A0">
        <w:rPr>
          <w:rFonts w:ascii="Times New Roman" w:hAnsi="Times New Roman" w:cs="Times New Roman"/>
          <w:b/>
          <w:bCs/>
          <w:sz w:val="24"/>
          <w:szCs w:val="24"/>
          <w:u w:val="single"/>
        </w:rPr>
        <w:t>1.Общая оценка работы по выполнению задач, поставленных перед МО</w:t>
      </w:r>
    </w:p>
    <w:p w:rsidR="00EE08A0" w:rsidRPr="0025143B" w:rsidRDefault="00EE08A0" w:rsidP="00EE08A0">
      <w:pPr>
        <w:pStyle w:val="a4"/>
        <w:spacing w:before="120" w:after="120"/>
        <w:jc w:val="center"/>
        <w:rPr>
          <w:b/>
          <w:position w:val="15"/>
        </w:rPr>
      </w:pPr>
    </w:p>
    <w:p w:rsidR="00EE08A0" w:rsidRPr="0025143B" w:rsidRDefault="00EE08A0" w:rsidP="00EE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чителями ШМО </w:t>
      </w:r>
      <w:r w:rsidR="00C57256">
        <w:rPr>
          <w:rFonts w:ascii="Times New Roman" w:eastAsia="Times New Roman" w:hAnsi="Times New Roman" w:cs="Times New Roman"/>
          <w:sz w:val="24"/>
          <w:szCs w:val="24"/>
        </w:rPr>
        <w:t xml:space="preserve">ЕМЦ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2021-2022 учебном году 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>проводилась методическая работа в соответствии с планом.</w:t>
      </w:r>
      <w:r w:rsidR="00C57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условиях ограничений, возникших с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инфекцией преподавателям пришлось искать новые методы обучения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истанционные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повышать уровень своей квалификации и т.д.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</w:rPr>
        <w:t>ируя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льность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объединения учителей ЕМЦ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вывод, что учителя 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нарабатывают 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>собственные методические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, творческие формы и приемы, овладевая новыми навыками, знакомятся с новыми педагогическими технологиями, применяют их в своей работе при подготовке семинаров, уроков, педсоветов. </w:t>
      </w:r>
    </w:p>
    <w:p w:rsidR="00EE08A0" w:rsidRPr="0025143B" w:rsidRDefault="00EE08A0" w:rsidP="00EE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E08A0" w:rsidRPr="0025143B" w:rsidRDefault="00EE08A0" w:rsidP="00EE0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sz w:val="24"/>
          <w:szCs w:val="24"/>
        </w:rPr>
        <w:t xml:space="preserve">      За истекший период было проведено 4 заседания, на которых решались все поставленные задачи перед членами ШМО</w:t>
      </w:r>
      <w:r w:rsidR="00C57256">
        <w:rPr>
          <w:rFonts w:ascii="Times New Roman" w:eastAsia="Times New Roman" w:hAnsi="Times New Roman" w:cs="Times New Roman"/>
          <w:sz w:val="24"/>
          <w:szCs w:val="24"/>
        </w:rPr>
        <w:t xml:space="preserve"> ЕМЦ</w:t>
      </w:r>
      <w:r w:rsidRPr="002514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Осуществление </w:t>
      </w:r>
      <w:proofErr w:type="gram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преподавания предметов: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посещение и анализ уроков, внеклассных мероприятий;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проведение контрольных работ;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единого орфографического режима;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</w:t>
      </w:r>
      <w:proofErr w:type="spell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 учащихся.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собеседования с учителями, творческих отчетов, презентаций, подготовка педагогов к аттестации.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4. Изучение и внедрение передового педагогического опыта.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Подготовка к ОГЭ и ЕГЭ по предметам.</w:t>
      </w:r>
    </w:p>
    <w:p w:rsidR="00EE08A0" w:rsidRPr="0025143B" w:rsidRDefault="00EE08A0" w:rsidP="00EE0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Продолжена работа по совершенствованию педагогического мастерства учителей, их профессионального уровня посредством: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Выступления на методических советах;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Выступления на педагогических советах;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Работы по теме самообразования;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Творческими отчетами;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Открытыми уроками для учителей-предметников;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Проведением недели естественно - научного цикла;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Обучением на курсах повышения квалификации;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Участием в конкурсах педагогического мастерства;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Участием в </w:t>
      </w:r>
      <w:proofErr w:type="spell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Повышения качества обучения через владение компьютерными технологиями и применение  инновационных технологий обучения.</w:t>
      </w:r>
    </w:p>
    <w:p w:rsidR="007A111A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A111A" w:rsidRDefault="007A111A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7256" w:rsidRDefault="00C57256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8A0" w:rsidRPr="0025143B" w:rsidRDefault="00EE08A0" w:rsidP="00EE0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1.Повышение качества знаний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оптимальных условий для учащихся по усвоению обязательного минимума образования по предметам естественно-математического цикла;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эффективности контроля уровня </w:t>
      </w:r>
      <w:proofErr w:type="spell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качества урока</w:t>
      </w:r>
    </w:p>
    <w:tbl>
      <w:tblPr>
        <w:tblW w:w="898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"/>
        <w:gridCol w:w="4729"/>
        <w:gridCol w:w="3773"/>
      </w:tblGrid>
      <w:tr w:rsidR="00EE08A0" w:rsidRPr="0025143B" w:rsidTr="000C7771">
        <w:trPr>
          <w:trHeight w:val="423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Занятые учителя</w:t>
            </w:r>
          </w:p>
        </w:tc>
      </w:tr>
      <w:tr w:rsidR="00EE08A0" w:rsidRPr="0025143B" w:rsidTr="000C7771">
        <w:trPr>
          <w:trHeight w:val="3259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ОГЭ, ЕГЭ</w:t>
            </w:r>
          </w:p>
          <w:p w:rsidR="00EE08A0" w:rsidRPr="0025143B" w:rsidRDefault="00EE08A0" w:rsidP="000C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м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входной и промежуточных диагностик по предметам</w:t>
            </w:r>
          </w:p>
          <w:p w:rsidR="00EE08A0" w:rsidRPr="0025143B" w:rsidRDefault="00EE08A0" w:rsidP="000C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Диагностические работы в системе «Решу ОГЭ», «Решу ЕГЭ»</w:t>
            </w:r>
          </w:p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Привлечение ресурсов дистанционного обучения и ресурсов для подготовки к ЕГЭ</w:t>
            </w:r>
          </w:p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4.Анализ пробного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proofErr w:type="spellEnd"/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ОГЭ и ЕГЭ по предметам ЕМЦ. 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C57256" w:rsidP="00C572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0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 w:rsidR="00EE08A0"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математика, </w:t>
            </w:r>
          </w:p>
          <w:p w:rsidR="00C57256" w:rsidRDefault="00C57256" w:rsidP="00C572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Аветисян С.В. </w:t>
            </w:r>
            <w:r w:rsidR="00EE08A0"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биология, химия</w:t>
            </w:r>
          </w:p>
          <w:p w:rsidR="00EE08A0" w:rsidRPr="0025143B" w:rsidRDefault="00C57256" w:rsidP="00C572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Морозов С.М. история, обществознание </w:t>
            </w:r>
          </w:p>
          <w:p w:rsidR="00EE08A0" w:rsidRDefault="00C57256" w:rsidP="00C572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Т.С. география</w:t>
            </w:r>
          </w:p>
          <w:p w:rsidR="00C57256" w:rsidRPr="0025143B" w:rsidRDefault="00C57256" w:rsidP="00C572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Пучков И.В. информатика</w:t>
            </w:r>
          </w:p>
        </w:tc>
      </w:tr>
      <w:tr w:rsidR="00EE08A0" w:rsidRPr="0025143B" w:rsidTr="000C7771">
        <w:trPr>
          <w:trHeight w:val="1369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современных технологий на урок</w:t>
            </w:r>
            <w:proofErr w:type="gramStart"/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учебных занятий с последующим анализом и самоанализом по реализации технологий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5,6,8 классах были проведены открытые уроки, учителями </w:t>
            </w:r>
            <w:r w:rsidR="002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  <w:p w:rsidR="00EE08A0" w:rsidRPr="0025143B" w:rsidRDefault="00EE08A0" w:rsidP="002E0C70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8A0" w:rsidRPr="0025143B" w:rsidTr="000C7771">
        <w:trPr>
          <w:trHeight w:val="978"/>
        </w:trPr>
        <w:tc>
          <w:tcPr>
            <w:tcW w:w="4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тетрадей по предметам: выполнение единых требований, формы домашнего задания, выполнение практических работ</w:t>
            </w:r>
          </w:p>
        </w:tc>
        <w:tc>
          <w:tcPr>
            <w:tcW w:w="3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08A0" w:rsidRPr="0025143B" w:rsidRDefault="00EE08A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8A0" w:rsidRDefault="00EE08A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11A" w:rsidRDefault="007A111A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C70" w:rsidRDefault="002E0C7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C70" w:rsidRPr="0025143B" w:rsidRDefault="002E0C7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8A0" w:rsidRPr="0025143B" w:rsidRDefault="00EE08A0" w:rsidP="00EE08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 . Профессиональный рост учителя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EE08A0" w:rsidRPr="0025143B" w:rsidRDefault="00EE08A0" w:rsidP="00EE08A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профессионального роста и творческой активности педагогов;</w:t>
      </w:r>
    </w:p>
    <w:p w:rsidR="00EE08A0" w:rsidRPr="0025143B" w:rsidRDefault="00EE08A0" w:rsidP="00EE08A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43B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распространение положительного педагогического опыта.</w:t>
      </w:r>
    </w:p>
    <w:p w:rsidR="00EE08A0" w:rsidRPr="0025143B" w:rsidRDefault="00EE08A0" w:rsidP="00EE08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80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6237"/>
        <w:gridCol w:w="3544"/>
      </w:tblGrid>
      <w:tr w:rsidR="00EE08A0" w:rsidRPr="0025143B" w:rsidTr="0099446B">
        <w:trPr>
          <w:jc w:val="center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EE08A0" w:rsidRPr="0025143B" w:rsidTr="0099446B">
        <w:trPr>
          <w:jc w:val="center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планов самообразования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EE08A0" w:rsidRPr="0025143B" w:rsidTr="0099446B">
        <w:trPr>
          <w:jc w:val="center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2E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2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r w:rsidR="002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E08A0" w:rsidRPr="0025143B" w:rsidTr="0099446B">
        <w:trPr>
          <w:jc w:val="center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инновационных технологий.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E08A0" w:rsidRPr="0025143B" w:rsidTr="0099446B">
        <w:trPr>
          <w:jc w:val="center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с докладами в семинарах, совещаниях и конференциях</w:t>
            </w:r>
          </w:p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2E0C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2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EE08A0" w:rsidRPr="0025143B" w:rsidTr="0099446B">
        <w:trPr>
          <w:jc w:val="center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мероприятий разного уровня</w:t>
            </w:r>
          </w:p>
          <w:p w:rsidR="00EE08A0" w:rsidRPr="0025143B" w:rsidRDefault="00EE08A0" w:rsidP="002E0C70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Н</w:t>
            </w:r>
            <w:r w:rsidRPr="0025143B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аучно-практическая конференция: "</w:t>
            </w:r>
            <w:proofErr w:type="spellStart"/>
            <w:r w:rsidR="002E0C70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Лорис</w:t>
            </w:r>
            <w:proofErr w:type="spellEnd"/>
            <w:r w:rsidR="002E0C70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 xml:space="preserve"> - </w:t>
            </w:r>
            <w:proofErr w:type="spellStart"/>
            <w:r w:rsidR="002E0C70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Меликовские</w:t>
            </w:r>
            <w:proofErr w:type="spellEnd"/>
            <w:r w:rsidR="002E0C70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kern w:val="36"/>
                <w:sz w:val="24"/>
                <w:szCs w:val="24"/>
              </w:rPr>
              <w:t>»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8A0" w:rsidRPr="0025143B" w:rsidRDefault="002E0C7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EE08A0" w:rsidRPr="0025143B" w:rsidTr="0099446B">
        <w:trPr>
          <w:jc w:val="center"/>
        </w:trPr>
        <w:tc>
          <w:tcPr>
            <w:tcW w:w="3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8A0" w:rsidRPr="0025143B" w:rsidRDefault="00EE08A0" w:rsidP="000C77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2E0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конференциях, в международном образовательном форуме</w:t>
            </w: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предметники.</w:t>
            </w:r>
          </w:p>
          <w:p w:rsidR="00EE08A0" w:rsidRPr="0025143B" w:rsidRDefault="00EE08A0" w:rsidP="000C7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08A0" w:rsidRPr="0025143B" w:rsidRDefault="00EE08A0" w:rsidP="00EE08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2E0C70" w:rsidP="00EE08A0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08A0" w:rsidRPr="0025143B">
        <w:rPr>
          <w:rFonts w:ascii="Times New Roman" w:hAnsi="Times New Roman" w:cs="Times New Roman"/>
          <w:sz w:val="24"/>
          <w:szCs w:val="24"/>
        </w:rPr>
        <w:t xml:space="preserve">МО учителей естественно-математического цикла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E08A0" w:rsidRPr="0025143B">
        <w:rPr>
          <w:rFonts w:ascii="Times New Roman" w:hAnsi="Times New Roman" w:cs="Times New Roman"/>
          <w:sz w:val="24"/>
          <w:szCs w:val="24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</w:rPr>
        <w:t>имеют высшую или первую квалификационную категории.</w:t>
      </w:r>
    </w:p>
    <w:p w:rsidR="00EE08A0" w:rsidRPr="007A111A" w:rsidRDefault="00EE08A0" w:rsidP="00EE08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Работа методического объединения ведётся с учетом плана работы методического объединения школы и учебным планом образовательного учреждения.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4066">
        <w:rPr>
          <w:rFonts w:ascii="Times New Roman" w:hAnsi="Times New Roman" w:cs="Times New Roman"/>
          <w:sz w:val="24"/>
          <w:szCs w:val="24"/>
        </w:rPr>
        <w:t>2</w:t>
      </w:r>
      <w:r w:rsidRPr="0025143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4066">
        <w:rPr>
          <w:rFonts w:ascii="Times New Roman" w:hAnsi="Times New Roman" w:cs="Times New Roman"/>
          <w:sz w:val="24"/>
          <w:szCs w:val="24"/>
        </w:rPr>
        <w:t>3</w:t>
      </w:r>
      <w:r w:rsidRPr="0025143B">
        <w:rPr>
          <w:rFonts w:ascii="Times New Roman" w:hAnsi="Times New Roman" w:cs="Times New Roman"/>
          <w:sz w:val="24"/>
          <w:szCs w:val="24"/>
        </w:rPr>
        <w:t xml:space="preserve"> учебном году МО учителей естественно-математического цикла работало над темой «</w:t>
      </w:r>
      <w:r w:rsidRPr="0025143B">
        <w:rPr>
          <w:rFonts w:ascii="Times New Roman" w:hAnsi="Times New Roman" w:cs="Times New Roman"/>
          <w:b/>
          <w:sz w:val="24"/>
          <w:szCs w:val="24"/>
        </w:rPr>
        <w:t>Развитие творческого потенциала личности в условиях современной образовательной среды»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43B">
        <w:rPr>
          <w:rFonts w:ascii="Times New Roman" w:hAnsi="Times New Roman" w:cs="Times New Roman"/>
          <w:sz w:val="24"/>
          <w:szCs w:val="24"/>
        </w:rPr>
        <w:t xml:space="preserve">В соответствии с темой МО вся работа была направлена на реализацию основных </w:t>
      </w:r>
      <w:r w:rsidRPr="0025143B">
        <w:rPr>
          <w:rFonts w:ascii="Times New Roman" w:hAnsi="Times New Roman" w:cs="Times New Roman"/>
          <w:b/>
          <w:sz w:val="24"/>
          <w:szCs w:val="24"/>
        </w:rPr>
        <w:t>задач</w:t>
      </w:r>
      <w:r w:rsidRPr="0025143B">
        <w:rPr>
          <w:rFonts w:ascii="Times New Roman" w:hAnsi="Times New Roman" w:cs="Times New Roman"/>
          <w:sz w:val="24"/>
          <w:szCs w:val="24"/>
        </w:rPr>
        <w:t>:</w:t>
      </w:r>
    </w:p>
    <w:p w:rsidR="00EE08A0" w:rsidRPr="0025143B" w:rsidRDefault="00EE08A0" w:rsidP="00EE08A0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совершенствовать знания педагогов в области методики преподавания предметов в условиях реализации обновленного содержания образования;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искать наиболее эффективные формы и методы преподавания для оптимизации образовательного процесса с целью снижения нагрузки учащихся;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повышать процент качества знаний;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 xml:space="preserve">шире внедрять инновационные технологии в образовательный процесс; 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</w:t>
      </w:r>
    </w:p>
    <w:p w:rsidR="00EE08A0" w:rsidRPr="0025143B" w:rsidRDefault="00EE08A0" w:rsidP="00EE08A0">
      <w:pPr>
        <w:pStyle w:val="a5"/>
        <w:numPr>
          <w:ilvl w:val="0"/>
          <w:numId w:val="1"/>
        </w:numPr>
        <w:tabs>
          <w:tab w:val="clear" w:pos="720"/>
          <w:tab w:val="num" w:pos="180"/>
        </w:tabs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выявлять, изучать и распространять положительный опыт работы творчески работающих учителей.</w:t>
      </w:r>
    </w:p>
    <w:p w:rsidR="00EE08A0" w:rsidRPr="0025143B" w:rsidRDefault="00EE08A0" w:rsidP="00EE08A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Цель</w:t>
      </w:r>
      <w:r w:rsidR="00994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>работы МО – создать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 xml:space="preserve">условия, способствующие достижению лучшего качества образования, развивая творческие и интеллектуальные способности учащихся и интерес к </w:t>
      </w:r>
      <w:r w:rsidRPr="0025143B">
        <w:rPr>
          <w:rFonts w:ascii="Times New Roman" w:hAnsi="Times New Roman" w:cs="Times New Roman"/>
          <w:sz w:val="24"/>
          <w:szCs w:val="24"/>
        </w:rPr>
        <w:lastRenderedPageBreak/>
        <w:t xml:space="preserve">естественно-математическим дисциплинам, обеспечивая целостность содержания, форм и методов социально значимой, творческой деятельности учащихся. 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Работая по указанным проблемам, учителя МО стараются применять на уроках дифференцированный подход к каждому ученику, изучали методы проведения современного урока, посещали открытые мероприятия школы и района по изучению и внедрению новых технологий, совершенствующих процесс преподавания и изучения предметов. Выступали на заседаниях ШМО, педагогических советах, обмениваясь опытом, рассказывали о том, как используют накопленные знания на практике.</w:t>
      </w:r>
    </w:p>
    <w:p w:rsidR="00EE08A0" w:rsidRPr="0025143B" w:rsidRDefault="00EE08A0" w:rsidP="00EE08A0">
      <w:pPr>
        <w:spacing w:line="240" w:lineRule="auto"/>
        <w:ind w:left="-567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  <w:u w:val="single"/>
        </w:rPr>
        <w:t>Открытые уроки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, проведенные </w:t>
      </w:r>
      <w:r>
        <w:rPr>
          <w:rFonts w:ascii="Times New Roman" w:hAnsi="Times New Roman" w:cs="Times New Roman"/>
          <w:b/>
          <w:sz w:val="24"/>
          <w:szCs w:val="24"/>
        </w:rPr>
        <w:t>учителями МО в 202</w:t>
      </w:r>
      <w:r w:rsidR="00F140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14066">
        <w:rPr>
          <w:rFonts w:ascii="Times New Roman" w:hAnsi="Times New Roman" w:cs="Times New Roman"/>
          <w:b/>
          <w:sz w:val="24"/>
          <w:szCs w:val="24"/>
        </w:rPr>
        <w:t>3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EE08A0" w:rsidRPr="0025143B" w:rsidTr="000C7771">
        <w:tc>
          <w:tcPr>
            <w:tcW w:w="1809" w:type="dxa"/>
          </w:tcPr>
          <w:p w:rsidR="00EE08A0" w:rsidRPr="0025143B" w:rsidRDefault="00EE08A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ФИО учителя, предмет</w:t>
            </w:r>
          </w:p>
        </w:tc>
        <w:tc>
          <w:tcPr>
            <w:tcW w:w="8364" w:type="dxa"/>
          </w:tcPr>
          <w:p w:rsidR="00EE08A0" w:rsidRPr="0025143B" w:rsidRDefault="00EE08A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Тема, класс, дата</w:t>
            </w:r>
          </w:p>
        </w:tc>
      </w:tr>
      <w:tr w:rsidR="00EE08A0" w:rsidRPr="0025143B" w:rsidTr="000C7771">
        <w:trPr>
          <w:trHeight w:val="562"/>
        </w:trPr>
        <w:tc>
          <w:tcPr>
            <w:tcW w:w="1809" w:type="dxa"/>
          </w:tcPr>
          <w:p w:rsidR="00EE08A0" w:rsidRPr="0025143B" w:rsidRDefault="002E0C7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E0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08A0"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., алгебра, </w:t>
            </w:r>
          </w:p>
        </w:tc>
        <w:tc>
          <w:tcPr>
            <w:tcW w:w="8364" w:type="dxa"/>
          </w:tcPr>
          <w:p w:rsidR="00EE08A0" w:rsidRPr="0025143B" w:rsidRDefault="00EE08A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«Исследован</w:t>
            </w:r>
            <w:r w:rsidR="00342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е функции с помощью производной»10 класс</w:t>
            </w:r>
          </w:p>
          <w:p w:rsidR="00EE08A0" w:rsidRPr="0025143B" w:rsidRDefault="00EE08A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A0" w:rsidRPr="0025143B" w:rsidRDefault="00EE08A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A0" w:rsidRPr="0025143B" w:rsidTr="000C7771">
        <w:tc>
          <w:tcPr>
            <w:tcW w:w="1809" w:type="dxa"/>
          </w:tcPr>
          <w:p w:rsidR="00EE08A0" w:rsidRPr="0025143B" w:rsidRDefault="002E0C7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EE08A0" w:rsidRPr="0025143B" w:rsidRDefault="00EE08A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64" w:type="dxa"/>
          </w:tcPr>
          <w:p w:rsidR="00EE08A0" w:rsidRPr="0025143B" w:rsidRDefault="00EE08A0" w:rsidP="000C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1)Деление одночлена на одночлен. 7 класс</w:t>
            </w:r>
          </w:p>
          <w:p w:rsidR="00EE08A0" w:rsidRPr="0025143B" w:rsidRDefault="00EE08A0" w:rsidP="000C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2.)Теорема Виета, 8 класс</w:t>
            </w:r>
          </w:p>
          <w:p w:rsidR="00EE08A0" w:rsidRPr="0025143B" w:rsidRDefault="00EE08A0" w:rsidP="002E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A0" w:rsidRPr="0025143B" w:rsidTr="000C7771">
        <w:tc>
          <w:tcPr>
            <w:tcW w:w="1809" w:type="dxa"/>
          </w:tcPr>
          <w:p w:rsidR="00EE08A0" w:rsidRPr="0025143B" w:rsidRDefault="002E0C7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Аветисян С.В.</w:t>
            </w:r>
            <w:r w:rsidR="00EE08A0" w:rsidRPr="0025143B">
              <w:rPr>
                <w:rFonts w:ascii="Times New Roman" w:hAnsi="Times New Roman" w:cs="Times New Roman"/>
                <w:sz w:val="24"/>
                <w:szCs w:val="24"/>
              </w:rPr>
              <w:t>, химия</w:t>
            </w:r>
          </w:p>
        </w:tc>
        <w:tc>
          <w:tcPr>
            <w:tcW w:w="8364" w:type="dxa"/>
          </w:tcPr>
          <w:p w:rsidR="00EE08A0" w:rsidRPr="0025143B" w:rsidRDefault="00EE08A0" w:rsidP="000C7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«Теория электролитической диссоциации»9 класс </w:t>
            </w:r>
          </w:p>
        </w:tc>
      </w:tr>
      <w:tr w:rsidR="00EE08A0" w:rsidRPr="0025143B" w:rsidTr="000C7771">
        <w:tc>
          <w:tcPr>
            <w:tcW w:w="1809" w:type="dxa"/>
          </w:tcPr>
          <w:p w:rsidR="00EE08A0" w:rsidRPr="0025143B" w:rsidRDefault="002E0C7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С.М</w:t>
            </w:r>
            <w:r w:rsidR="00EE08A0" w:rsidRPr="002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EE08A0" w:rsidRPr="0025143B" w:rsidRDefault="002E0C7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преподавании географии в старших классах»</w:t>
            </w:r>
          </w:p>
          <w:p w:rsidR="00EE08A0" w:rsidRPr="0025143B" w:rsidRDefault="00EE08A0" w:rsidP="000C7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tabs>
          <w:tab w:val="left" w:pos="3094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Все открытые уроки были проведены с применением инновационных методов обучения, ИКТ и</w:t>
      </w:r>
      <w:r w:rsidR="002E0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7B">
        <w:rPr>
          <w:rFonts w:ascii="Times New Roman" w:hAnsi="Times New Roman" w:cs="Times New Roman"/>
          <w:sz w:val="24"/>
          <w:szCs w:val="24"/>
        </w:rPr>
        <w:t>з</w:t>
      </w:r>
      <w:r w:rsidRPr="0025143B">
        <w:rPr>
          <w:rFonts w:ascii="Times New Roman" w:hAnsi="Times New Roman" w:cs="Times New Roman"/>
          <w:sz w:val="24"/>
          <w:szCs w:val="24"/>
        </w:rPr>
        <w:t>доровьесберегающих</w:t>
      </w:r>
      <w:proofErr w:type="spellEnd"/>
      <w:r w:rsidRPr="0025143B">
        <w:rPr>
          <w:rFonts w:ascii="Times New Roman" w:hAnsi="Times New Roman" w:cs="Times New Roman"/>
          <w:sz w:val="24"/>
          <w:szCs w:val="24"/>
        </w:rPr>
        <w:t xml:space="preserve"> технологий. Были использованы элементы тестирования,</w:t>
      </w:r>
      <w:r w:rsidR="002E0C70"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 xml:space="preserve">осуществлялась работа в парах, ставились проблемные вопросы. Учителя естественно – математического </w:t>
      </w:r>
      <w:r w:rsidR="002E0C70">
        <w:rPr>
          <w:rFonts w:ascii="Times New Roman" w:hAnsi="Times New Roman" w:cs="Times New Roman"/>
          <w:sz w:val="24"/>
          <w:szCs w:val="24"/>
        </w:rPr>
        <w:t>ц</w:t>
      </w:r>
      <w:r w:rsidRPr="0025143B">
        <w:rPr>
          <w:rFonts w:ascii="Times New Roman" w:hAnsi="Times New Roman" w:cs="Times New Roman"/>
          <w:sz w:val="24"/>
          <w:szCs w:val="24"/>
        </w:rPr>
        <w:t>икла часто готовят с учащимися к урокам и внеклассным мероприятиям презентации на различные темы. Такие уроки развивают инициативу и творчество учащихся, способствуют лучшему усвоению программного материала и развитию интереса к предметам. Без привлечения компьютера  невозможно представить процесс образования. При этом для ребенка он выполняет различные функции: учителя, рабочего инструмента, объекта обучения и</w:t>
      </w:r>
      <w:r w:rsidR="002E0C70"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>т.д.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Pr="0025143B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  <w:r w:rsidRPr="0025143B">
        <w:rPr>
          <w:rFonts w:ascii="Times New Roman" w:hAnsi="Times New Roman" w:cs="Times New Roman"/>
          <w:sz w:val="24"/>
          <w:szCs w:val="24"/>
        </w:rPr>
        <w:t xml:space="preserve">, можно отметить следующие аспекты: </w:t>
      </w:r>
    </w:p>
    <w:p w:rsidR="00EE08A0" w:rsidRPr="0025143B" w:rsidRDefault="00EE08A0" w:rsidP="00EE08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Все учителя работали по рабочим программам.</w:t>
      </w:r>
    </w:p>
    <w:p w:rsidR="00EE08A0" w:rsidRPr="0025143B" w:rsidRDefault="00EE08A0" w:rsidP="00EE08A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43B">
        <w:rPr>
          <w:rFonts w:ascii="Times New Roman" w:hAnsi="Times New Roman"/>
          <w:sz w:val="24"/>
          <w:szCs w:val="24"/>
        </w:rPr>
        <w:t>Реализация целей и задач МО осуществлялась согласно требованиям государственных программ.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обучаемых; с учетом федерального перечня учебников, допущенных и рекомендованных Министерством образования РФ к использованию в образовательном процессе.</w:t>
      </w:r>
    </w:p>
    <w:p w:rsidR="00EE08A0" w:rsidRPr="0025143B" w:rsidRDefault="00EE08A0" w:rsidP="00EE08A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Для успешной сдачи ЕГЭ</w:t>
      </w:r>
      <w:r>
        <w:rPr>
          <w:rFonts w:ascii="Times New Roman" w:hAnsi="Times New Roman" w:cs="Times New Roman"/>
          <w:sz w:val="24"/>
          <w:szCs w:val="24"/>
        </w:rPr>
        <w:t xml:space="preserve"> и ОГЭ </w:t>
      </w:r>
      <w:r w:rsidRPr="0025143B">
        <w:rPr>
          <w:rFonts w:ascii="Times New Roman" w:hAnsi="Times New Roman" w:cs="Times New Roman"/>
          <w:sz w:val="24"/>
          <w:szCs w:val="24"/>
        </w:rPr>
        <w:t xml:space="preserve"> учителями-предметниками проводится большая работа.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1)еженедельно консультации по математике для учащихся 9 и 11 класса – по вторникам и по пятницам; 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2)тематическое, промежуточные и диагностические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по тестам ЕГЭ </w:t>
      </w:r>
      <w:r w:rsidRPr="0025143B">
        <w:rPr>
          <w:rFonts w:ascii="Times New Roman" w:hAnsi="Times New Roman" w:cs="Times New Roman"/>
          <w:sz w:val="24"/>
          <w:szCs w:val="24"/>
        </w:rPr>
        <w:t>из приобретенной литературы, по текстам ФИПИ и МИОО</w:t>
      </w:r>
      <w:proofErr w:type="gramStart"/>
      <w:r w:rsidRPr="0025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Сдам ОГЭ и ЕГЭ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еженедельный разбор тестов в формате ЕГЭ-20</w:t>
      </w:r>
      <w:r w:rsidR="007A111A">
        <w:rPr>
          <w:rFonts w:ascii="Times New Roman" w:hAnsi="Times New Roman" w:cs="Times New Roman"/>
          <w:sz w:val="24"/>
          <w:szCs w:val="24"/>
        </w:rPr>
        <w:t>2</w:t>
      </w:r>
      <w:r w:rsidR="00F14066">
        <w:rPr>
          <w:rFonts w:ascii="Times New Roman" w:hAnsi="Times New Roman" w:cs="Times New Roman"/>
          <w:sz w:val="24"/>
          <w:szCs w:val="24"/>
        </w:rPr>
        <w:t>3</w:t>
      </w:r>
      <w:r w:rsidRPr="0025143B">
        <w:rPr>
          <w:rFonts w:ascii="Times New Roman" w:hAnsi="Times New Roman" w:cs="Times New Roman"/>
          <w:sz w:val="24"/>
          <w:szCs w:val="24"/>
        </w:rPr>
        <w:t>, предлагаемых на сайте ФИПИ который занимается подготовкой учащихся к</w:t>
      </w:r>
      <w:r w:rsidR="007A111A"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>сдач</w:t>
      </w:r>
      <w:r w:rsidR="007A111A">
        <w:rPr>
          <w:rFonts w:ascii="Times New Roman" w:hAnsi="Times New Roman" w:cs="Times New Roman"/>
          <w:sz w:val="24"/>
          <w:szCs w:val="24"/>
        </w:rPr>
        <w:t>е</w:t>
      </w:r>
      <w:r w:rsidRPr="0025143B">
        <w:rPr>
          <w:rFonts w:ascii="Times New Roman" w:hAnsi="Times New Roman" w:cs="Times New Roman"/>
          <w:sz w:val="24"/>
          <w:szCs w:val="24"/>
        </w:rPr>
        <w:t xml:space="preserve"> ЕГЭ по математике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25143B">
        <w:rPr>
          <w:rFonts w:ascii="Times New Roman" w:hAnsi="Times New Roman" w:cs="Times New Roman"/>
          <w:b/>
          <w:sz w:val="24"/>
          <w:szCs w:val="24"/>
        </w:rPr>
        <w:t>с целью ликвидации пробелов</w:t>
      </w:r>
      <w:r w:rsidRPr="0025143B">
        <w:rPr>
          <w:rFonts w:ascii="Times New Roman" w:hAnsi="Times New Roman" w:cs="Times New Roman"/>
          <w:sz w:val="24"/>
          <w:szCs w:val="24"/>
        </w:rPr>
        <w:t xml:space="preserve"> по предмету проводят 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="002E0C70">
        <w:rPr>
          <w:rFonts w:ascii="Times New Roman" w:hAnsi="Times New Roman" w:cs="Times New Roman"/>
          <w:b/>
          <w:sz w:val="24"/>
          <w:szCs w:val="24"/>
        </w:rPr>
        <w:t xml:space="preserve">и внеурочные </w:t>
      </w:r>
      <w:r w:rsidRPr="0025143B">
        <w:rPr>
          <w:rFonts w:ascii="Times New Roman" w:hAnsi="Times New Roman" w:cs="Times New Roman"/>
          <w:b/>
          <w:sz w:val="24"/>
          <w:szCs w:val="24"/>
        </w:rPr>
        <w:t>занятия</w:t>
      </w:r>
      <w:r w:rsidR="002E0C70">
        <w:rPr>
          <w:rFonts w:ascii="Times New Roman" w:hAnsi="Times New Roman" w:cs="Times New Roman"/>
          <w:b/>
          <w:sz w:val="24"/>
          <w:szCs w:val="24"/>
        </w:rPr>
        <w:t xml:space="preserve"> согласно утвержденному расписанию</w:t>
      </w:r>
      <w:r w:rsidRPr="0025143B">
        <w:rPr>
          <w:rFonts w:ascii="Times New Roman" w:hAnsi="Times New Roman" w:cs="Times New Roman"/>
          <w:sz w:val="24"/>
          <w:szCs w:val="24"/>
        </w:rPr>
        <w:t>: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экзамена по </w:t>
      </w:r>
      <w:proofErr w:type="spellStart"/>
      <w:r w:rsidRPr="0025143B">
        <w:rPr>
          <w:rFonts w:ascii="Times New Roman" w:hAnsi="Times New Roman" w:cs="Times New Roman"/>
          <w:b/>
          <w:sz w:val="24"/>
          <w:szCs w:val="24"/>
        </w:rPr>
        <w:t>математикев</w:t>
      </w:r>
      <w:proofErr w:type="spellEnd"/>
      <w:r w:rsidRPr="0025143B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gramStart"/>
      <w:r w:rsidRPr="0025143B">
        <w:rPr>
          <w:rFonts w:ascii="Times New Roman" w:hAnsi="Times New Roman" w:cs="Times New Roman"/>
          <w:b/>
          <w:sz w:val="24"/>
          <w:szCs w:val="24"/>
        </w:rPr>
        <w:t>классе</w:t>
      </w:r>
      <w:proofErr w:type="gramEnd"/>
      <w:r w:rsidRPr="0025143B">
        <w:rPr>
          <w:rFonts w:ascii="Times New Roman" w:hAnsi="Times New Roman" w:cs="Times New Roman"/>
          <w:b/>
          <w:sz w:val="24"/>
          <w:szCs w:val="24"/>
        </w:rPr>
        <w:t xml:space="preserve"> и 11 классах</w:t>
      </w:r>
      <w:r w:rsidRPr="0025143B">
        <w:rPr>
          <w:rFonts w:ascii="Times New Roman" w:hAnsi="Times New Roman" w:cs="Times New Roman"/>
          <w:sz w:val="24"/>
          <w:szCs w:val="24"/>
        </w:rPr>
        <w:t xml:space="preserve"> показали, что </w:t>
      </w:r>
      <w:r w:rsidR="002E0C70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25143B">
        <w:rPr>
          <w:rFonts w:ascii="Times New Roman" w:hAnsi="Times New Roman" w:cs="Times New Roman"/>
          <w:sz w:val="24"/>
          <w:szCs w:val="24"/>
        </w:rPr>
        <w:t>все обучающиеся успешно справились с заданиями.</w:t>
      </w:r>
      <w:r w:rsidR="002E0C70"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>Это</w:t>
      </w:r>
      <w:r w:rsidR="002E0C70">
        <w:rPr>
          <w:rFonts w:ascii="Times New Roman" w:hAnsi="Times New Roman" w:cs="Times New Roman"/>
          <w:sz w:val="24"/>
          <w:szCs w:val="24"/>
        </w:rPr>
        <w:t xml:space="preserve">, прежде </w:t>
      </w:r>
      <w:proofErr w:type="gramStart"/>
      <w:r w:rsidR="002E0C7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2E0C70">
        <w:rPr>
          <w:rFonts w:ascii="Times New Roman" w:hAnsi="Times New Roman" w:cs="Times New Roman"/>
          <w:sz w:val="24"/>
          <w:szCs w:val="24"/>
        </w:rPr>
        <w:t xml:space="preserve"> объясняется</w:t>
      </w:r>
      <w:r w:rsidRPr="0025143B">
        <w:rPr>
          <w:rFonts w:ascii="Times New Roman" w:hAnsi="Times New Roman" w:cs="Times New Roman"/>
          <w:sz w:val="24"/>
          <w:szCs w:val="24"/>
        </w:rPr>
        <w:t xml:space="preserve"> объективными причинами, а именно качественным составом классов, их личностными способностями к обучению и отношением к учению.</w:t>
      </w:r>
    </w:p>
    <w:p w:rsidR="00EE08A0" w:rsidRPr="0025143B" w:rsidRDefault="00EE08A0" w:rsidP="00EE08A0">
      <w:pPr>
        <w:spacing w:line="240" w:lineRule="auto"/>
        <w:ind w:left="-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ЕГЭ 202</w:t>
      </w:r>
      <w:r w:rsidR="00F14066">
        <w:rPr>
          <w:rFonts w:ascii="Times New Roman" w:hAnsi="Times New Roman" w:cs="Times New Roman"/>
          <w:b/>
          <w:sz w:val="24"/>
          <w:szCs w:val="24"/>
        </w:rPr>
        <w:t>2</w:t>
      </w:r>
      <w:r w:rsidRPr="0025143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406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5143B">
        <w:rPr>
          <w:rFonts w:ascii="Times New Roman" w:hAnsi="Times New Roman" w:cs="Times New Roman"/>
          <w:b/>
          <w:sz w:val="24"/>
          <w:szCs w:val="24"/>
        </w:rPr>
        <w:t>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8A0" w:rsidRPr="0025143B" w:rsidTr="000C7771"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о писавших</w:t>
            </w:r>
          </w:p>
        </w:tc>
        <w:tc>
          <w:tcPr>
            <w:tcW w:w="3191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EE08A0" w:rsidRPr="0025143B" w:rsidTr="000C7771"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EE08A0" w:rsidRPr="0025143B" w:rsidTr="000C7771"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08A0" w:rsidRPr="0025143B" w:rsidTr="000C7771"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E08A0" w:rsidRPr="0025143B" w:rsidRDefault="00EE08A0" w:rsidP="00EE0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b/>
          <w:sz w:val="24"/>
          <w:szCs w:val="24"/>
        </w:rPr>
        <w:t xml:space="preserve"> ОГЭ 202</w:t>
      </w:r>
      <w:r w:rsidR="00F1406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14066">
        <w:rPr>
          <w:rFonts w:ascii="Times New Roman" w:hAnsi="Times New Roman" w:cs="Times New Roman"/>
          <w:b/>
          <w:sz w:val="24"/>
          <w:szCs w:val="24"/>
        </w:rPr>
        <w:t>3</w:t>
      </w:r>
      <w:r w:rsidRPr="0025143B">
        <w:rPr>
          <w:rFonts w:ascii="Times New Roman" w:hAnsi="Times New Roman" w:cs="Times New Roman"/>
          <w:b/>
          <w:sz w:val="24"/>
          <w:szCs w:val="24"/>
        </w:rPr>
        <w:t xml:space="preserve"> уч.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8A0" w:rsidRPr="0025143B" w:rsidTr="000C7771"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о писавших</w:t>
            </w:r>
          </w:p>
        </w:tc>
        <w:tc>
          <w:tcPr>
            <w:tcW w:w="3191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EE08A0" w:rsidRPr="0025143B" w:rsidTr="000C7771"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EE08A0" w:rsidRPr="0025143B" w:rsidRDefault="00EE08A0" w:rsidP="000C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EE08A0" w:rsidRPr="0025143B" w:rsidRDefault="00EE08A0" w:rsidP="00EE0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В работе МО есть недостатки, над которыми необходимо работать в следующем учебном году, это: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– недостаточно проводилась работа с “одаренными” детьми;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 xml:space="preserve">– разнообразить формы и методы урока с целью повышения качества знаний. 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- с целью раскрытия талантов и способностей учащихся, привитие интересов к предметам каждому учителю подготовить с учащимися научную работу (рефераты, презентации, проекты).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-Не ограничиваться лишь мероприятиями, проводимыми в школе. Чем разнообразнее формы, тем интереснее и ярче проходят мероприятия. Все это дает возможность лучше и глубже узнать любимый или не очень любимый предмет, найти в нем для себя что-то новое и неожиданное.</w:t>
      </w: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E08A0" w:rsidRPr="0025143B" w:rsidRDefault="00EE08A0" w:rsidP="00EE08A0">
      <w:pPr>
        <w:spacing w:line="240" w:lineRule="auto"/>
        <w:ind w:left="-567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43B">
        <w:rPr>
          <w:rFonts w:ascii="Times New Roman" w:hAnsi="Times New Roman" w:cs="Times New Roman"/>
          <w:b/>
          <w:sz w:val="24"/>
          <w:szCs w:val="24"/>
        </w:rPr>
        <w:t>Из анализа вытекают следующие задачи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40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F1406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25143B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EE08A0" w:rsidRPr="0025143B" w:rsidRDefault="00EE08A0" w:rsidP="00EE08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– шире внедрять инновационные технологии в образовательный процесс;</w:t>
      </w:r>
    </w:p>
    <w:p w:rsidR="00EE08A0" w:rsidRPr="0025143B" w:rsidRDefault="00EE08A0" w:rsidP="00EE08A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– продолжить более качественную работу с “одаренными” детьми, с целью раскрытия талантов и способностей учащихся, привитие интересов к предметам каждому учителю шире  и систематически</w:t>
      </w:r>
      <w:r w:rsidR="002E0C70">
        <w:rPr>
          <w:rFonts w:ascii="Times New Roman" w:hAnsi="Times New Roman" w:cs="Times New Roman"/>
          <w:sz w:val="24"/>
          <w:szCs w:val="24"/>
        </w:rPr>
        <w:t xml:space="preserve"> </w:t>
      </w:r>
      <w:r w:rsidRPr="0025143B">
        <w:rPr>
          <w:rFonts w:ascii="Times New Roman" w:hAnsi="Times New Roman" w:cs="Times New Roman"/>
          <w:sz w:val="24"/>
          <w:szCs w:val="24"/>
        </w:rPr>
        <w:t>привлекать учащихся к участию в олимпиадах, конкурсах и НПК.</w:t>
      </w:r>
    </w:p>
    <w:p w:rsidR="00EE08A0" w:rsidRPr="0025143B" w:rsidRDefault="00EE08A0" w:rsidP="00EE08A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25143B">
        <w:rPr>
          <w:rFonts w:ascii="Times New Roman" w:hAnsi="Times New Roman" w:cs="Times New Roman"/>
          <w:sz w:val="24"/>
          <w:szCs w:val="24"/>
        </w:rPr>
        <w:t>- улучшить работу со слабоуспевающими детьми.</w:t>
      </w:r>
    </w:p>
    <w:p w:rsidR="00EE08A0" w:rsidRPr="00D70B9D" w:rsidRDefault="00EE08A0" w:rsidP="00816C8C">
      <w:pPr>
        <w:rPr>
          <w:rFonts w:ascii="Times New Roman" w:hAnsi="Times New Roman" w:cs="Times New Roman"/>
          <w:sz w:val="28"/>
          <w:szCs w:val="28"/>
        </w:rPr>
      </w:pPr>
    </w:p>
    <w:sectPr w:rsidR="00EE08A0" w:rsidRPr="00D70B9D" w:rsidSect="0094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>
    <w:nsid w:val="048B6916"/>
    <w:multiLevelType w:val="hybridMultilevel"/>
    <w:tmpl w:val="D02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489"/>
    <w:multiLevelType w:val="hybridMultilevel"/>
    <w:tmpl w:val="5380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62E3B"/>
    <w:multiLevelType w:val="hybridMultilevel"/>
    <w:tmpl w:val="028AAE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076B7"/>
    <w:multiLevelType w:val="hybridMultilevel"/>
    <w:tmpl w:val="55168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7A8F"/>
    <w:multiLevelType w:val="hybridMultilevel"/>
    <w:tmpl w:val="880A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11078"/>
    <w:multiLevelType w:val="hybridMultilevel"/>
    <w:tmpl w:val="9B6C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E0E45"/>
    <w:multiLevelType w:val="hybridMultilevel"/>
    <w:tmpl w:val="F7DC4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F718A"/>
    <w:multiLevelType w:val="hybridMultilevel"/>
    <w:tmpl w:val="F336DDB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772CC"/>
    <w:multiLevelType w:val="hybridMultilevel"/>
    <w:tmpl w:val="5B6A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3126E"/>
    <w:multiLevelType w:val="hybridMultilevel"/>
    <w:tmpl w:val="9208AF6C"/>
    <w:lvl w:ilvl="0" w:tplc="7018C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A02BCC"/>
    <w:multiLevelType w:val="hybridMultilevel"/>
    <w:tmpl w:val="0798D39A"/>
    <w:lvl w:ilvl="0" w:tplc="7AF0DFF2">
      <w:start w:val="4"/>
      <w:numFmt w:val="decimal"/>
      <w:lvlText w:val="%1."/>
      <w:lvlJc w:val="left"/>
      <w:pPr>
        <w:ind w:left="15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3">
    <w:nsid w:val="32EF3371"/>
    <w:multiLevelType w:val="hybridMultilevel"/>
    <w:tmpl w:val="0168656C"/>
    <w:lvl w:ilvl="0" w:tplc="37CE51B4">
      <w:start w:val="1"/>
      <w:numFmt w:val="decimal"/>
      <w:lvlText w:val="%1."/>
      <w:lvlJc w:val="left"/>
      <w:pPr>
        <w:ind w:left="1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4">
    <w:nsid w:val="3C25254A"/>
    <w:multiLevelType w:val="hybridMultilevel"/>
    <w:tmpl w:val="18CE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63422"/>
    <w:multiLevelType w:val="hybridMultilevel"/>
    <w:tmpl w:val="5202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745BF5"/>
    <w:multiLevelType w:val="hybridMultilevel"/>
    <w:tmpl w:val="866EC594"/>
    <w:lvl w:ilvl="0" w:tplc="7C28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22F56"/>
    <w:multiLevelType w:val="hybridMultilevel"/>
    <w:tmpl w:val="912021FC"/>
    <w:lvl w:ilvl="0" w:tplc="1EECC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59E8"/>
    <w:multiLevelType w:val="hybridMultilevel"/>
    <w:tmpl w:val="EA0C7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3F577E"/>
    <w:multiLevelType w:val="hybridMultilevel"/>
    <w:tmpl w:val="9ABA3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F1AAE"/>
    <w:multiLevelType w:val="hybridMultilevel"/>
    <w:tmpl w:val="6CB4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B4000"/>
    <w:multiLevelType w:val="hybridMultilevel"/>
    <w:tmpl w:val="B6DA3EB6"/>
    <w:lvl w:ilvl="0" w:tplc="193EC2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1"/>
  </w:num>
  <w:num w:numId="8">
    <w:abstractNumId w:val="18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16"/>
  </w:num>
  <w:num w:numId="14">
    <w:abstractNumId w:val="19"/>
  </w:num>
  <w:num w:numId="15">
    <w:abstractNumId w:val="17"/>
  </w:num>
  <w:num w:numId="16">
    <w:abstractNumId w:val="6"/>
  </w:num>
  <w:num w:numId="17">
    <w:abstractNumId w:val="15"/>
  </w:num>
  <w:num w:numId="18">
    <w:abstractNumId w:val="8"/>
  </w:num>
  <w:num w:numId="19">
    <w:abstractNumId w:val="13"/>
  </w:num>
  <w:num w:numId="20">
    <w:abstractNumId w:val="22"/>
  </w:num>
  <w:num w:numId="21">
    <w:abstractNumId w:val="1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0"/>
    <w:rsid w:val="0001233F"/>
    <w:rsid w:val="00050387"/>
    <w:rsid w:val="000C7771"/>
    <w:rsid w:val="000D67EE"/>
    <w:rsid w:val="000E2337"/>
    <w:rsid w:val="00104FFE"/>
    <w:rsid w:val="00121C38"/>
    <w:rsid w:val="0012241C"/>
    <w:rsid w:val="00124782"/>
    <w:rsid w:val="00164D40"/>
    <w:rsid w:val="001724AD"/>
    <w:rsid w:val="00186B00"/>
    <w:rsid w:val="00196726"/>
    <w:rsid w:val="001A4B03"/>
    <w:rsid w:val="001A6597"/>
    <w:rsid w:val="001B0711"/>
    <w:rsid w:val="001B2B7E"/>
    <w:rsid w:val="001E408D"/>
    <w:rsid w:val="001F7436"/>
    <w:rsid w:val="00230571"/>
    <w:rsid w:val="0023572A"/>
    <w:rsid w:val="0025143B"/>
    <w:rsid w:val="0027333A"/>
    <w:rsid w:val="002E0C70"/>
    <w:rsid w:val="003050BE"/>
    <w:rsid w:val="0031512C"/>
    <w:rsid w:val="00317141"/>
    <w:rsid w:val="00321D23"/>
    <w:rsid w:val="00327B1E"/>
    <w:rsid w:val="0034227B"/>
    <w:rsid w:val="00344920"/>
    <w:rsid w:val="0037269E"/>
    <w:rsid w:val="003F105B"/>
    <w:rsid w:val="003F4B5C"/>
    <w:rsid w:val="0042672E"/>
    <w:rsid w:val="00431F67"/>
    <w:rsid w:val="004326FE"/>
    <w:rsid w:val="00444785"/>
    <w:rsid w:val="00467FF1"/>
    <w:rsid w:val="004835E0"/>
    <w:rsid w:val="00485F13"/>
    <w:rsid w:val="004C5DD5"/>
    <w:rsid w:val="004C7D50"/>
    <w:rsid w:val="004D4674"/>
    <w:rsid w:val="004D7250"/>
    <w:rsid w:val="004E3DAF"/>
    <w:rsid w:val="00534C4B"/>
    <w:rsid w:val="00546465"/>
    <w:rsid w:val="005933A5"/>
    <w:rsid w:val="005D2B0E"/>
    <w:rsid w:val="006475A3"/>
    <w:rsid w:val="006B4D14"/>
    <w:rsid w:val="006F07C8"/>
    <w:rsid w:val="00700AAB"/>
    <w:rsid w:val="00722B74"/>
    <w:rsid w:val="007449E5"/>
    <w:rsid w:val="00755C9C"/>
    <w:rsid w:val="00781234"/>
    <w:rsid w:val="00783002"/>
    <w:rsid w:val="00790D9C"/>
    <w:rsid w:val="007A111A"/>
    <w:rsid w:val="007E5C8C"/>
    <w:rsid w:val="007F0B33"/>
    <w:rsid w:val="00803550"/>
    <w:rsid w:val="00816C8C"/>
    <w:rsid w:val="00825786"/>
    <w:rsid w:val="008525FC"/>
    <w:rsid w:val="00863311"/>
    <w:rsid w:val="008850BB"/>
    <w:rsid w:val="008A214D"/>
    <w:rsid w:val="008A568C"/>
    <w:rsid w:val="008B57DF"/>
    <w:rsid w:val="008C6ED6"/>
    <w:rsid w:val="008D6559"/>
    <w:rsid w:val="0094089D"/>
    <w:rsid w:val="00943F1D"/>
    <w:rsid w:val="00944C09"/>
    <w:rsid w:val="00950A59"/>
    <w:rsid w:val="0099446B"/>
    <w:rsid w:val="009C2C30"/>
    <w:rsid w:val="009E7DE2"/>
    <w:rsid w:val="00A41B57"/>
    <w:rsid w:val="00A5508B"/>
    <w:rsid w:val="00A7562B"/>
    <w:rsid w:val="00AA535A"/>
    <w:rsid w:val="00AB13DF"/>
    <w:rsid w:val="00AE198A"/>
    <w:rsid w:val="00B551A9"/>
    <w:rsid w:val="00B70F86"/>
    <w:rsid w:val="00BB4268"/>
    <w:rsid w:val="00BB711B"/>
    <w:rsid w:val="00BE2EB8"/>
    <w:rsid w:val="00C32027"/>
    <w:rsid w:val="00C57256"/>
    <w:rsid w:val="00C758F6"/>
    <w:rsid w:val="00C85B4A"/>
    <w:rsid w:val="00C94D92"/>
    <w:rsid w:val="00CA2679"/>
    <w:rsid w:val="00CF2AF7"/>
    <w:rsid w:val="00D16AD7"/>
    <w:rsid w:val="00D70B9D"/>
    <w:rsid w:val="00D847B5"/>
    <w:rsid w:val="00DD7DED"/>
    <w:rsid w:val="00E07F06"/>
    <w:rsid w:val="00E2212E"/>
    <w:rsid w:val="00E2543B"/>
    <w:rsid w:val="00E65C3B"/>
    <w:rsid w:val="00E72316"/>
    <w:rsid w:val="00EA2F0C"/>
    <w:rsid w:val="00EB7876"/>
    <w:rsid w:val="00EC64C0"/>
    <w:rsid w:val="00ED6AE9"/>
    <w:rsid w:val="00EE08A0"/>
    <w:rsid w:val="00F14066"/>
    <w:rsid w:val="00F14983"/>
    <w:rsid w:val="00F641F0"/>
    <w:rsid w:val="00F77E8C"/>
    <w:rsid w:val="00F83F4D"/>
    <w:rsid w:val="00F9182B"/>
    <w:rsid w:val="00FB1816"/>
    <w:rsid w:val="00FD04A5"/>
    <w:rsid w:val="00FF4E72"/>
    <w:rsid w:val="00FF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6B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3449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104FFE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104FFE"/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A756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5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6B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List Paragraph"/>
    <w:basedOn w:val="a"/>
    <w:qFormat/>
    <w:rsid w:val="0034492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104FFE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character" w:customStyle="1" w:styleId="a7">
    <w:name w:val="Основной текст Знак"/>
    <w:basedOn w:val="a0"/>
    <w:link w:val="a6"/>
    <w:uiPriority w:val="99"/>
    <w:rsid w:val="00104FFE"/>
    <w:rPr>
      <w:rFonts w:ascii="Times New Roman" w:eastAsia="MS Mincho" w:hAnsi="Times New Roman" w:cs="Times New Roman"/>
      <w:b/>
      <w:bCs/>
      <w:sz w:val="32"/>
      <w:szCs w:val="32"/>
      <w:lang w:eastAsia="ja-JP"/>
    </w:rPr>
  </w:style>
  <w:style w:type="paragraph" w:styleId="2">
    <w:name w:val="Body Text 2"/>
    <w:basedOn w:val="a"/>
    <w:link w:val="20"/>
    <w:uiPriority w:val="99"/>
    <w:semiHidden/>
    <w:unhideWhenUsed/>
    <w:rsid w:val="00A756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6840-9CB2-45D6-B36A-59BBD8AB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4297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2019-10-07T15:06:00Z</cp:lastPrinted>
  <dcterms:created xsi:type="dcterms:W3CDTF">2023-05-11T21:37:00Z</dcterms:created>
  <dcterms:modified xsi:type="dcterms:W3CDTF">2023-09-24T20:41:00Z</dcterms:modified>
</cp:coreProperties>
</file>